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D3FD" w14:textId="6557180B" w:rsidR="005665E3" w:rsidRPr="006E3126" w:rsidRDefault="005665E3" w:rsidP="00377F37">
      <w:pPr>
        <w:pStyle w:val="BodyText"/>
        <w:ind w:left="0"/>
        <w:rPr>
          <w:rFonts w:asciiTheme="minorHAnsi" w:hAnsiTheme="minorHAnsi"/>
          <w:sz w:val="24"/>
          <w:szCs w:val="24"/>
        </w:rPr>
        <w:sectPr w:rsidR="005665E3" w:rsidRPr="006E3126" w:rsidSect="00ED5924">
          <w:headerReference w:type="even" r:id="rId7"/>
          <w:headerReference w:type="default" r:id="rId8"/>
          <w:footerReference w:type="even" r:id="rId9"/>
          <w:footerReference w:type="default" r:id="rId10"/>
          <w:headerReference w:type="first" r:id="rId11"/>
          <w:footerReference w:type="first" r:id="rId12"/>
          <w:type w:val="continuous"/>
          <w:pgSz w:w="11910" w:h="16840"/>
          <w:pgMar w:top="680" w:right="680" w:bottom="680" w:left="680" w:header="2211" w:footer="1304" w:gutter="0"/>
          <w:cols w:space="720"/>
          <w:docGrid w:linePitch="299"/>
        </w:sectPr>
      </w:pPr>
    </w:p>
    <w:p w14:paraId="1F4141E4" w14:textId="77777777" w:rsidR="00290DC7" w:rsidRPr="00290DC7" w:rsidRDefault="00290DC7" w:rsidP="00290DC7">
      <w:pPr>
        <w:jc w:val="center"/>
        <w:rPr>
          <w:rFonts w:ascii="Times New Roman" w:hAnsi="Times New Roman" w:cs="Times New Roman"/>
          <w:sz w:val="36"/>
          <w:szCs w:val="36"/>
        </w:rPr>
      </w:pPr>
      <w:r w:rsidRPr="00290DC7">
        <w:rPr>
          <w:rFonts w:ascii="Times New Roman" w:hAnsi="Times New Roman" w:cs="Times New Roman"/>
          <w:b/>
          <w:bCs/>
          <w:sz w:val="36"/>
          <w:szCs w:val="36"/>
          <w:u w:val="single"/>
        </w:rPr>
        <w:t>Cancellation Policy</w:t>
      </w:r>
    </w:p>
    <w:p w14:paraId="25898712" w14:textId="77777777" w:rsidR="00290DC7" w:rsidRDefault="00290DC7" w:rsidP="00290DC7">
      <w:pPr>
        <w:rPr>
          <w:rFonts w:ascii="Times New Roman" w:hAnsi="Times New Roman" w:cs="Times New Roman"/>
          <w:sz w:val="28"/>
          <w:szCs w:val="28"/>
        </w:rPr>
      </w:pPr>
    </w:p>
    <w:p w14:paraId="280F7CB5" w14:textId="77777777" w:rsidR="00290DC7" w:rsidRDefault="00290DC7" w:rsidP="00290DC7">
      <w:pPr>
        <w:rPr>
          <w:rFonts w:ascii="Times New Roman" w:hAnsi="Times New Roman" w:cs="Times New Roman"/>
          <w:sz w:val="28"/>
          <w:szCs w:val="28"/>
        </w:rPr>
      </w:pPr>
      <w:r>
        <w:rPr>
          <w:rFonts w:ascii="Times New Roman" w:hAnsi="Times New Roman" w:cs="Times New Roman"/>
          <w:sz w:val="28"/>
          <w:szCs w:val="28"/>
        </w:rPr>
        <w:t>This policy relates to any activity or camp defined as a District Event as defined in the District Events Policy.</w:t>
      </w:r>
    </w:p>
    <w:p w14:paraId="752FE3F2" w14:textId="77777777" w:rsidR="00290DC7" w:rsidRDefault="00290DC7" w:rsidP="00290DC7">
      <w:pPr>
        <w:rPr>
          <w:rFonts w:ascii="Times New Roman" w:hAnsi="Times New Roman" w:cs="Times New Roman"/>
          <w:sz w:val="28"/>
          <w:szCs w:val="28"/>
        </w:rPr>
      </w:pPr>
    </w:p>
    <w:p w14:paraId="4948C3F5" w14:textId="77777777" w:rsidR="00290DC7" w:rsidRDefault="00290DC7" w:rsidP="00290DC7">
      <w:pPr>
        <w:rPr>
          <w:rFonts w:ascii="Times New Roman" w:hAnsi="Times New Roman" w:cs="Times New Roman"/>
          <w:sz w:val="28"/>
          <w:szCs w:val="28"/>
        </w:rPr>
      </w:pPr>
      <w:r>
        <w:rPr>
          <w:rFonts w:ascii="Times New Roman" w:hAnsi="Times New Roman" w:cs="Times New Roman"/>
          <w:sz w:val="28"/>
          <w:szCs w:val="28"/>
        </w:rPr>
        <w:t>For all events that are underwritten by the District Trustee Board, the following conditions apply:-</w:t>
      </w:r>
    </w:p>
    <w:p w14:paraId="07927063" w14:textId="77777777" w:rsidR="00290DC7" w:rsidRDefault="00290DC7" w:rsidP="00290DC7">
      <w:pPr>
        <w:rPr>
          <w:rFonts w:ascii="Times New Roman" w:hAnsi="Times New Roman" w:cs="Times New Roman"/>
          <w:sz w:val="28"/>
          <w:szCs w:val="28"/>
        </w:rPr>
      </w:pPr>
    </w:p>
    <w:p w14:paraId="17EE4C66" w14:textId="77777777" w:rsidR="00290DC7" w:rsidRPr="00274A62" w:rsidRDefault="00290DC7" w:rsidP="00290DC7">
      <w:pPr>
        <w:pStyle w:val="ListParagraph"/>
        <w:widowControl/>
        <w:numPr>
          <w:ilvl w:val="0"/>
          <w:numId w:val="5"/>
        </w:numPr>
        <w:autoSpaceDE/>
        <w:autoSpaceDN/>
        <w:ind w:right="720"/>
        <w:contextualSpacing/>
        <w:rPr>
          <w:rFonts w:ascii="Times New Roman" w:hAnsi="Times New Roman" w:cs="Times New Roman"/>
          <w:sz w:val="28"/>
          <w:szCs w:val="28"/>
        </w:rPr>
      </w:pPr>
      <w:r w:rsidRPr="00274A62">
        <w:rPr>
          <w:rFonts w:ascii="Times New Roman" w:hAnsi="Times New Roman" w:cs="Times New Roman"/>
          <w:sz w:val="28"/>
          <w:szCs w:val="28"/>
        </w:rPr>
        <w:t>If an event is cancelled for reasons beyond the control of the organising team and the event is not insured, the Trustee Board will only be able to issue refunds based on the funds available</w:t>
      </w:r>
      <w:r>
        <w:rPr>
          <w:rFonts w:ascii="Times New Roman" w:hAnsi="Times New Roman" w:cs="Times New Roman"/>
          <w:sz w:val="28"/>
          <w:szCs w:val="28"/>
        </w:rPr>
        <w:t xml:space="preserve"> (after deducting costs for third party suppliers that may still be owed in accordance with their terms and conditions)</w:t>
      </w:r>
      <w:r w:rsidRPr="00274A62">
        <w:rPr>
          <w:rFonts w:ascii="Times New Roman" w:hAnsi="Times New Roman" w:cs="Times New Roman"/>
          <w:sz w:val="28"/>
          <w:szCs w:val="28"/>
        </w:rPr>
        <w:t xml:space="preserve"> for that event and will be a pro rata calculation between all participants</w:t>
      </w:r>
      <w:r>
        <w:rPr>
          <w:rFonts w:ascii="Times New Roman" w:hAnsi="Times New Roman" w:cs="Times New Roman"/>
          <w:sz w:val="28"/>
          <w:szCs w:val="28"/>
        </w:rPr>
        <w:t xml:space="preserve"> based on the cost of the activity</w:t>
      </w:r>
      <w:r w:rsidRPr="00274A62">
        <w:rPr>
          <w:rFonts w:ascii="Times New Roman" w:hAnsi="Times New Roman" w:cs="Times New Roman"/>
          <w:sz w:val="28"/>
          <w:szCs w:val="28"/>
        </w:rPr>
        <w:t>.</w:t>
      </w:r>
    </w:p>
    <w:p w14:paraId="2BF5B501" w14:textId="77777777" w:rsidR="00290DC7" w:rsidRDefault="00290DC7" w:rsidP="00290DC7">
      <w:pPr>
        <w:rPr>
          <w:rFonts w:ascii="Times New Roman" w:hAnsi="Times New Roman" w:cs="Times New Roman"/>
          <w:sz w:val="28"/>
          <w:szCs w:val="28"/>
        </w:rPr>
      </w:pPr>
    </w:p>
    <w:p w14:paraId="0C2DB9F0" w14:textId="77777777" w:rsidR="00290DC7" w:rsidRDefault="00290DC7" w:rsidP="00290DC7">
      <w:pPr>
        <w:pStyle w:val="ListParagraph"/>
        <w:widowControl/>
        <w:numPr>
          <w:ilvl w:val="0"/>
          <w:numId w:val="5"/>
        </w:numPr>
        <w:autoSpaceDE/>
        <w:autoSpaceDN/>
        <w:ind w:right="720"/>
        <w:contextualSpacing/>
        <w:rPr>
          <w:rFonts w:ascii="Times New Roman" w:hAnsi="Times New Roman" w:cs="Times New Roman"/>
          <w:sz w:val="28"/>
          <w:szCs w:val="28"/>
        </w:rPr>
      </w:pPr>
      <w:r w:rsidRPr="00B65092">
        <w:rPr>
          <w:rFonts w:ascii="Times New Roman" w:hAnsi="Times New Roman" w:cs="Times New Roman"/>
          <w:sz w:val="28"/>
          <w:szCs w:val="28"/>
        </w:rPr>
        <w:t>If an event is cancelled for reasons beyond the control of the organising team and the event is insured, the Trustee Board will oversee the claims process and if the claim is successful any refund will be calculated based on any surplus funds</w:t>
      </w:r>
      <w:r>
        <w:rPr>
          <w:rFonts w:ascii="Times New Roman" w:hAnsi="Times New Roman" w:cs="Times New Roman"/>
          <w:sz w:val="28"/>
          <w:szCs w:val="28"/>
        </w:rPr>
        <w:t xml:space="preserve"> for that event (after deducting costs for third party suppliers that may still be owed in accordance with their terms and conditions).</w:t>
      </w:r>
    </w:p>
    <w:p w14:paraId="5142E61B" w14:textId="77777777" w:rsidR="00290DC7" w:rsidRPr="00084AA0" w:rsidRDefault="00290DC7" w:rsidP="00290DC7">
      <w:pPr>
        <w:pStyle w:val="ListParagraph"/>
        <w:rPr>
          <w:rFonts w:ascii="Times New Roman" w:hAnsi="Times New Roman" w:cs="Times New Roman"/>
          <w:sz w:val="28"/>
          <w:szCs w:val="28"/>
        </w:rPr>
      </w:pPr>
    </w:p>
    <w:p w14:paraId="0E828350" w14:textId="77777777" w:rsidR="00290DC7" w:rsidRPr="00B65092" w:rsidRDefault="00290DC7" w:rsidP="00290DC7">
      <w:pPr>
        <w:pStyle w:val="ListParagraph"/>
        <w:widowControl/>
        <w:numPr>
          <w:ilvl w:val="0"/>
          <w:numId w:val="5"/>
        </w:numPr>
        <w:autoSpaceDE/>
        <w:autoSpaceDN/>
        <w:ind w:right="720"/>
        <w:contextualSpacing/>
        <w:rPr>
          <w:rFonts w:ascii="Times New Roman" w:hAnsi="Times New Roman" w:cs="Times New Roman"/>
          <w:sz w:val="28"/>
          <w:szCs w:val="28"/>
        </w:rPr>
      </w:pPr>
      <w:r>
        <w:rPr>
          <w:rFonts w:ascii="Times New Roman" w:hAnsi="Times New Roman" w:cs="Times New Roman"/>
          <w:sz w:val="28"/>
          <w:szCs w:val="28"/>
        </w:rPr>
        <w:t>If an event is cancelled it is the aim of the Trustee Board that the maximum amount possible is refunded to the participants. Please note where refunds are issued this will capped at the lower of the amount paid by the participant or the total of cost of the activity.</w:t>
      </w:r>
    </w:p>
    <w:p w14:paraId="3FF43DF3" w14:textId="77777777" w:rsidR="00290DC7" w:rsidRDefault="00290DC7" w:rsidP="00290DC7">
      <w:pPr>
        <w:rPr>
          <w:rFonts w:ascii="Times New Roman" w:hAnsi="Times New Roman" w:cs="Times New Roman"/>
          <w:sz w:val="28"/>
          <w:szCs w:val="28"/>
        </w:rPr>
      </w:pPr>
    </w:p>
    <w:p w14:paraId="17F95B5C" w14:textId="77777777" w:rsidR="00290DC7" w:rsidRDefault="00290DC7" w:rsidP="00290DC7">
      <w:pPr>
        <w:rPr>
          <w:rFonts w:ascii="Times New Roman" w:hAnsi="Times New Roman" w:cs="Times New Roman"/>
          <w:sz w:val="28"/>
          <w:szCs w:val="28"/>
        </w:rPr>
      </w:pPr>
      <w:r>
        <w:rPr>
          <w:rFonts w:ascii="Times New Roman" w:hAnsi="Times New Roman" w:cs="Times New Roman"/>
          <w:sz w:val="28"/>
          <w:szCs w:val="28"/>
        </w:rPr>
        <w:t>Any decision on refunds may not be made until the final accounts of that event have been prepared, submitted and agreed by the Trustee Board which typically will be within 3 months of the event concluding but may take up to 6 months for large scale events which typically would have a turnover in excess of £10,000, or where an insurance claim is required.</w:t>
      </w:r>
    </w:p>
    <w:p w14:paraId="3C853099" w14:textId="24A79664" w:rsidR="005B15EC" w:rsidRPr="00DA1BDF" w:rsidRDefault="005B15EC" w:rsidP="00290DC7">
      <w:pPr>
        <w:jc w:val="center"/>
        <w:rPr>
          <w:rFonts w:asciiTheme="minorHAnsi" w:hAnsiTheme="minorHAnsi"/>
          <w:color w:val="3C3C3C"/>
          <w:sz w:val="24"/>
          <w:szCs w:val="24"/>
        </w:rPr>
      </w:pPr>
    </w:p>
    <w:sectPr w:rsidR="005B15EC" w:rsidRPr="00DA1BDF" w:rsidSect="00ED5924">
      <w:footerReference w:type="even" r:id="rId13"/>
      <w:type w:val="continuous"/>
      <w:pgSz w:w="11910" w:h="16840"/>
      <w:pgMar w:top="680" w:right="1420" w:bottom="680" w:left="1134" w:header="1871" w:footer="13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B74C" w14:textId="77777777" w:rsidR="003F7F65" w:rsidRPr="006E3126" w:rsidRDefault="003F7F65">
      <w:r w:rsidRPr="006E3126">
        <w:separator/>
      </w:r>
    </w:p>
  </w:endnote>
  <w:endnote w:type="continuationSeparator" w:id="0">
    <w:p w14:paraId="18EB9F2C" w14:textId="77777777" w:rsidR="003F7F65" w:rsidRPr="006E3126" w:rsidRDefault="003F7F65">
      <w:r w:rsidRPr="006E3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charset w:val="00"/>
    <w:family w:val="auto"/>
    <w:pitch w:val="variable"/>
    <w:sig w:usb0="A00002FF" w:usb1="5000204B" w:usb2="00000000" w:usb3="00000000" w:csb0="00000197" w:csb1="00000000"/>
    <w:embedRegular r:id="rId1" w:fontKey="{FFC1C69A-AE3B-4EFD-9720-1B58B5B07681}"/>
    <w:embedBold r:id="rId2" w:fontKey="{FD44E81F-452E-4F91-B395-AF9CA28A4FD1}"/>
  </w:font>
  <w:font w:name="NunitoSans-Light">
    <w:altName w:val="Calibri"/>
    <w:charset w:val="00"/>
    <w:family w:val="auto"/>
    <w:pitch w:val="variable"/>
    <w:sig w:usb0="00000001" w:usb1="00000001" w:usb2="00000000" w:usb3="00000000" w:csb0="00000193" w:csb1="00000000"/>
  </w:font>
  <w:font w:name="Nunito Sans Black">
    <w:charset w:val="00"/>
    <w:family w:val="auto"/>
    <w:pitch w:val="variable"/>
    <w:sig w:usb0="A00002FF" w:usb1="5000204B" w:usb2="00000000" w:usb3="00000000" w:csb0="00000197" w:csb1="00000000"/>
    <w:embedRegular r:id="rId3" w:fontKey="{0F5F201A-00F1-4B08-A765-9C413776AE27}"/>
    <w:embedBold r:id="rId4" w:fontKey="{11DCB163-65C5-44CC-9808-32BFAE9B289D}"/>
  </w:font>
  <w:font w:name="NunitoSans-ExtraBold">
    <w:altName w:val="Calibri"/>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Nunito Sans Light">
    <w:charset w:val="00"/>
    <w:family w:val="auto"/>
    <w:pitch w:val="variable"/>
    <w:sig w:usb0="A00002FF" w:usb1="5000204B" w:usb2="00000000" w:usb3="00000000" w:csb0="00000197" w:csb1="00000000"/>
    <w:embedRegular r:id="rId5" w:fontKey="{7E456A7C-A8A6-4F0E-A02B-64B955B37981}"/>
  </w:font>
  <w:font w:name="Nunito Light">
    <w:altName w:val="Nunito Light"/>
    <w:charset w:val="00"/>
    <w:family w:val="auto"/>
    <w:pitch w:val="variable"/>
    <w:sig w:usb0="A00002FF" w:usb1="5000204B" w:usb2="00000000" w:usb3="00000000" w:csb0="00000197" w:csb1="00000000"/>
    <w:embedRegular r:id="rId6" w:fontKey="{7B6EABBD-990A-47F6-9D35-5FBA0931ED0B}"/>
  </w:font>
  <w:font w:name="Tahoma">
    <w:panose1 w:val="020B0604030504040204"/>
    <w:charset w:val="00"/>
    <w:family w:val="swiss"/>
    <w:pitch w:val="variable"/>
    <w:sig w:usb0="E1002EFF" w:usb1="C000605B" w:usb2="00000029" w:usb3="00000000" w:csb0="000101FF" w:csb1="00000000"/>
    <w:embedRegular r:id="rId7" w:fontKey="{0D7CA52F-5B54-4493-968A-B6CC46F36CA8}"/>
  </w:font>
  <w:font w:name="NunitoSans-Regular">
    <w:altName w:val="Calibri"/>
    <w:charset w:val="00"/>
    <w:family w:val="auto"/>
    <w:pitch w:val="variable"/>
    <w:sig w:usb0="20000007" w:usb1="00000001" w:usb2="00000000" w:usb3="00000000" w:csb0="00000193" w:csb1="00000000"/>
  </w:font>
  <w:font w:name="NunitoSans-Bold">
    <w:altName w:val="Calibri"/>
    <w:charset w:val="00"/>
    <w:family w:val="auto"/>
    <w:pitch w:val="variable"/>
    <w:sig w:usb0="20000007" w:usb1="00000001" w:usb2="00000000" w:usb3="00000000" w:csb0="00000193"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0043" w14:textId="77777777" w:rsidR="005665E3" w:rsidRPr="006E3126" w:rsidRDefault="005665E3" w:rsidP="005665E3">
    <w:pPr>
      <w:pStyle w:val="BodyText"/>
      <w:ind w:left="0"/>
    </w:pPr>
  </w:p>
  <w:p w14:paraId="7DE4F004" w14:textId="77777777" w:rsidR="005665E3" w:rsidRPr="006E3126" w:rsidRDefault="005665E3" w:rsidP="00566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05B7" w14:textId="20849D43" w:rsidR="00781B65" w:rsidRPr="006E3126" w:rsidRDefault="00ED5924" w:rsidP="006E3126">
    <w:pPr>
      <w:pStyle w:val="Footer"/>
    </w:pPr>
    <w:r w:rsidRPr="006E3126">
      <w:rPr>
        <w:lang w:eastAsia="en-GB"/>
      </w:rPr>
      <mc:AlternateContent>
        <mc:Choice Requires="wps">
          <w:drawing>
            <wp:anchor distT="0" distB="0" distL="114300" distR="114300" simplePos="0" relativeHeight="503316479" behindDoc="0" locked="0" layoutInCell="1" allowOverlap="1" wp14:anchorId="6AF76231" wp14:editId="4525681B">
              <wp:simplePos x="0" y="0"/>
              <wp:positionH relativeFrom="column">
                <wp:posOffset>-400022</wp:posOffset>
              </wp:positionH>
              <wp:positionV relativeFrom="paragraph">
                <wp:posOffset>753110</wp:posOffset>
              </wp:positionV>
              <wp:extent cx="4962524" cy="234076"/>
              <wp:effectExtent l="0" t="0" r="0" b="0"/>
              <wp:wrapNone/>
              <wp:docPr id="2819756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4" cy="23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550DB" w14:textId="77777777" w:rsidR="006E3126" w:rsidRPr="006E3126" w:rsidRDefault="006E3126" w:rsidP="006E3126">
                          <w:pPr>
                            <w:pStyle w:val="Footertext"/>
                          </w:pPr>
                          <w:r w:rsidRPr="006E3126">
                            <w:rPr>
                              <w:b/>
                            </w:rPr>
                            <w:t xml:space="preserve">Joint Presidents: </w:t>
                          </w:r>
                          <w:r w:rsidRPr="006E3126">
                            <w:t xml:space="preserve">HRH The Princess of Wales and HRH The Duke of Kent  </w:t>
                          </w:r>
                          <w:r w:rsidRPr="006E3126">
                            <w:rPr>
                              <w:b/>
                            </w:rPr>
                            <w:t xml:space="preserve">Founder: </w:t>
                          </w:r>
                          <w:r w:rsidRPr="006E3126">
                            <w:t xml:space="preserve">Robert Baden-Powell OM </w:t>
                          </w:r>
                        </w:p>
                        <w:p w14:paraId="321B854D" w14:textId="77777777" w:rsidR="006E3126" w:rsidRPr="006E3126" w:rsidRDefault="006E3126" w:rsidP="006E3126">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wps:txbx>
                    <wps:bodyPr rot="0" vert="horz" wrap="square" lIns="0" tIns="0" rIns="0" bIns="0" anchor="t" anchorCtr="0" upright="1">
                      <a:noAutofit/>
                    </wps:bodyPr>
                  </wps:wsp>
                </a:graphicData>
              </a:graphic>
            </wp:anchor>
          </w:drawing>
        </mc:Choice>
        <mc:Fallback>
          <w:pict>
            <v:shapetype w14:anchorId="6AF76231" id="_x0000_t202" coordsize="21600,21600" o:spt="202" path="m,l,21600r21600,l21600,xe">
              <v:stroke joinstyle="miter"/>
              <v:path gradientshapeok="t" o:connecttype="rect"/>
            </v:shapetype>
            <v:shape id="Text Box 59" o:spid="_x0000_s1026" type="#_x0000_t202" style="position:absolute;margin-left:-31.5pt;margin-top:59.3pt;width:390.75pt;height:18.45pt;z-index:5033164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" filled="f" stroked="f">
              <v:textbox inset="0,0,0,0">
                <w:txbxContent>
                  <w:p w14:paraId="05A550DB" w14:textId="77777777" w:rsidR="006E3126" w:rsidRPr="006E3126" w:rsidRDefault="006E3126" w:rsidP="006E3126">
                    <w:pPr>
                      <w:pStyle w:val="Footertext"/>
                    </w:pPr>
                    <w:r w:rsidRPr="006E3126">
                      <w:rPr>
                        <w:b/>
                      </w:rPr>
                      <w:t xml:space="preserve">Joint Presidents: </w:t>
                    </w:r>
                    <w:r w:rsidRPr="006E3126">
                      <w:t xml:space="preserve">HRH The Princess of Wales and HRH The Duke of Kent  </w:t>
                    </w:r>
                    <w:r w:rsidRPr="006E3126">
                      <w:rPr>
                        <w:b/>
                      </w:rPr>
                      <w:t xml:space="preserve">Founder: </w:t>
                    </w:r>
                    <w:r w:rsidRPr="006E3126">
                      <w:t xml:space="preserve">Robert Baden-Powell OM </w:t>
                    </w:r>
                  </w:p>
                  <w:p w14:paraId="321B854D" w14:textId="77777777" w:rsidR="006E3126" w:rsidRPr="006E3126" w:rsidRDefault="006E3126" w:rsidP="006E3126">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v:textbox>
            </v:shape>
          </w:pict>
        </mc:Fallback>
      </mc:AlternateContent>
    </w:r>
    <w:r w:rsidRPr="006E3126">
      <w:rPr>
        <w:lang w:eastAsia="en-GB"/>
      </w:rPr>
      <mc:AlternateContent>
        <mc:Choice Requires="wps">
          <w:drawing>
            <wp:anchor distT="0" distB="0" distL="114300" distR="114300" simplePos="0" relativeHeight="503316479" behindDoc="0" locked="0" layoutInCell="1" allowOverlap="1" wp14:anchorId="1BF06D0C" wp14:editId="0534ABE9">
              <wp:simplePos x="0" y="0"/>
              <wp:positionH relativeFrom="page">
                <wp:align>right</wp:align>
              </wp:positionH>
              <wp:positionV relativeFrom="paragraph">
                <wp:posOffset>41910</wp:posOffset>
              </wp:positionV>
              <wp:extent cx="1708150" cy="938254"/>
              <wp:effectExtent l="0" t="0" r="6350" b="0"/>
              <wp:wrapNone/>
              <wp:docPr id="366906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938254"/>
                      </a:xfrm>
                      <a:prstGeom prst="rect">
                        <a:avLst/>
                      </a:prstGeom>
                      <a:noFill/>
                      <a:ln w="9525">
                        <a:noFill/>
                        <a:miter lim="800000"/>
                        <a:headEnd/>
                        <a:tailEnd/>
                      </a:ln>
                    </wps:spPr>
                    <wps:txbx>
                      <w:txbxContent>
                        <w:p w14:paraId="06E57C07"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2CD3CFB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4D38726"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1F4B27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336E79A2"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303D1ADD" w14:textId="77777777" w:rsidR="006E3126" w:rsidRPr="006E3126" w:rsidRDefault="006E3126" w:rsidP="006E3126">
                          <w:pPr>
                            <w:widowControl/>
                            <w:adjustRightInd w:val="0"/>
                            <w:spacing w:line="180" w:lineRule="exact"/>
                            <w:rPr>
                              <w:rFonts w:ascii="NunitoSans-Regular" w:eastAsiaTheme="minorHAnsi" w:hAnsi="NunitoSans-Regular" w:cs="NunitoSans-Regular"/>
                              <w:sz w:val="14"/>
                              <w:szCs w:val="14"/>
                            </w:rPr>
                          </w:pPr>
                        </w:p>
                        <w:p w14:paraId="333C500D" w14:textId="77777777" w:rsidR="006E3126" w:rsidRPr="006E3126" w:rsidRDefault="006E3126" w:rsidP="006E3126">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BD7CC4E" w14:textId="70508242" w:rsidR="006E3126" w:rsidRDefault="00ED5924" w:rsidP="006E3126">
                          <w:pPr>
                            <w:widowControl/>
                            <w:adjustRightInd w:val="0"/>
                            <w:spacing w:line="180" w:lineRule="exact"/>
                            <w:rPr>
                              <w:rFonts w:asciiTheme="minorHAnsi" w:eastAsiaTheme="minorHAnsi" w:hAnsiTheme="minorHAnsi" w:cs="NunitoSans-Bold"/>
                              <w:b/>
                              <w:bCs/>
                              <w:sz w:val="14"/>
                              <w:szCs w:val="14"/>
                            </w:rPr>
                          </w:pPr>
                          <w:hyperlink r:id="rId1" w:history="1">
                            <w:r w:rsidRPr="00693915">
                              <w:rPr>
                                <w:rStyle w:val="Hyperlink"/>
                                <w:rFonts w:cs="NunitoSans-Bold"/>
                                <w:bCs/>
                              </w:rPr>
                              <w:t>www.harboroughscouts.org.uk</w:t>
                            </w:r>
                          </w:hyperlink>
                        </w:p>
                        <w:p w14:paraId="09673A63" w14:textId="77777777" w:rsidR="00ED5924" w:rsidRPr="006E3126" w:rsidRDefault="00ED5924" w:rsidP="006E3126">
                          <w:pPr>
                            <w:widowControl/>
                            <w:adjustRightInd w:val="0"/>
                            <w:spacing w:line="180" w:lineRule="exact"/>
                            <w:rPr>
                              <w:rFonts w:asciiTheme="minorHAnsi" w:eastAsiaTheme="minorHAnsi" w:hAnsiTheme="minorHAnsi" w:cs="NunitoSans-Bold"/>
                              <w:b/>
                              <w:bCs/>
                              <w:sz w:val="14"/>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06D0C" id="Text Box 2" o:spid="_x0000_s1027" type="#_x0000_t202" style="position:absolute;margin-left:83.3pt;margin-top:3.3pt;width:134.5pt;height:73.9pt;z-index:50331647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" filled="f" stroked="f">
              <v:textbox inset="0,0,0,0">
                <w:txbxContent>
                  <w:p w14:paraId="06E57C07"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2CD3CFB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4D38726"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1F4B27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336E79A2"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303D1ADD" w14:textId="77777777" w:rsidR="006E3126" w:rsidRPr="006E3126" w:rsidRDefault="006E3126" w:rsidP="006E3126">
                    <w:pPr>
                      <w:widowControl/>
                      <w:adjustRightInd w:val="0"/>
                      <w:spacing w:line="180" w:lineRule="exact"/>
                      <w:rPr>
                        <w:rFonts w:ascii="NunitoSans-Regular" w:eastAsiaTheme="minorHAnsi" w:hAnsi="NunitoSans-Regular" w:cs="NunitoSans-Regular"/>
                        <w:sz w:val="14"/>
                        <w:szCs w:val="14"/>
                      </w:rPr>
                    </w:pPr>
                  </w:p>
                  <w:p w14:paraId="333C500D" w14:textId="77777777" w:rsidR="006E3126" w:rsidRPr="006E3126" w:rsidRDefault="006E3126" w:rsidP="006E3126">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BD7CC4E" w14:textId="70508242" w:rsidR="006E3126" w:rsidRDefault="00ED5924" w:rsidP="006E3126">
                    <w:pPr>
                      <w:widowControl/>
                      <w:adjustRightInd w:val="0"/>
                      <w:spacing w:line="180" w:lineRule="exact"/>
                      <w:rPr>
                        <w:rFonts w:asciiTheme="minorHAnsi" w:eastAsiaTheme="minorHAnsi" w:hAnsiTheme="minorHAnsi" w:cs="NunitoSans-Bold"/>
                        <w:b/>
                        <w:bCs/>
                        <w:sz w:val="14"/>
                        <w:szCs w:val="14"/>
                      </w:rPr>
                    </w:pPr>
                    <w:hyperlink r:id="rId2" w:history="1">
                      <w:r w:rsidRPr="00693915">
                        <w:rPr>
                          <w:rStyle w:val="Hyperlink"/>
                          <w:rFonts w:cs="NunitoSans-Bold"/>
                          <w:bCs/>
                        </w:rPr>
                        <w:t>www.harboroughscouts.org.uk</w:t>
                      </w:r>
                    </w:hyperlink>
                  </w:p>
                  <w:p w14:paraId="09673A63" w14:textId="77777777" w:rsidR="00ED5924" w:rsidRPr="006E3126" w:rsidRDefault="00ED5924" w:rsidP="006E3126">
                    <w:pPr>
                      <w:widowControl/>
                      <w:adjustRightInd w:val="0"/>
                      <w:spacing w:line="180" w:lineRule="exact"/>
                      <w:rPr>
                        <w:rFonts w:asciiTheme="minorHAnsi" w:eastAsiaTheme="minorHAnsi" w:hAnsiTheme="minorHAnsi" w:cs="NunitoSans-Bold"/>
                        <w:b/>
                        <w:bCs/>
                        <w:sz w:val="14"/>
                        <w:szCs w:val="14"/>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4925" w14:textId="3770C06D" w:rsidR="002530F1" w:rsidRPr="006E3126" w:rsidRDefault="005B15EC" w:rsidP="006E3126">
    <w:pPr>
      <w:pStyle w:val="Footer"/>
      <w:tabs>
        <w:tab w:val="clear" w:pos="4513"/>
        <w:tab w:val="clear" w:pos="9026"/>
        <w:tab w:val="left" w:pos="7189"/>
      </w:tabs>
    </w:pPr>
    <w:r w:rsidRPr="006E3126">
      <w:rPr>
        <w:lang w:eastAsia="en-GB"/>
      </w:rPr>
      <mc:AlternateContent>
        <mc:Choice Requires="wps">
          <w:drawing>
            <wp:anchor distT="0" distB="0" distL="114300" distR="114300" simplePos="0" relativeHeight="503312894" behindDoc="0" locked="0" layoutInCell="1" allowOverlap="1" wp14:anchorId="76523FA2" wp14:editId="525BBD99">
              <wp:simplePos x="0" y="0"/>
              <wp:positionH relativeFrom="column">
                <wp:posOffset>5118100</wp:posOffset>
              </wp:positionH>
              <wp:positionV relativeFrom="paragraph">
                <wp:posOffset>-1075055</wp:posOffset>
              </wp:positionV>
              <wp:extent cx="1708150" cy="1261745"/>
              <wp:effectExtent l="0" t="0" r="6350" b="0"/>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261745"/>
                      </a:xfrm>
                      <a:prstGeom prst="rect">
                        <a:avLst/>
                      </a:prstGeom>
                      <a:noFill/>
                      <a:ln w="9525">
                        <a:noFill/>
                        <a:miter lim="800000"/>
                        <a:headEnd/>
                        <a:tailEnd/>
                      </a:ln>
                    </wps:spPr>
                    <wps:txbx>
                      <w:txbxContent>
                        <w:p w14:paraId="7662E798"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151E2A56"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6FEFF66F"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55DD735F" w14:textId="414ADC3D" w:rsidR="005B15EC" w:rsidRPr="006E3126" w:rsidRDefault="005B15EC"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1A22E4E3" w14:textId="4FBE62B4" w:rsidR="00F57DE1" w:rsidRPr="006E3126" w:rsidRDefault="00F57DE1"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59749951" w14:textId="77777777" w:rsidR="00F57DE1" w:rsidRPr="006E3126" w:rsidRDefault="00F57DE1" w:rsidP="00F57DE1">
                          <w:pPr>
                            <w:widowControl/>
                            <w:adjustRightInd w:val="0"/>
                            <w:spacing w:line="180" w:lineRule="exact"/>
                            <w:rPr>
                              <w:rFonts w:ascii="NunitoSans-Regular" w:eastAsiaTheme="minorHAnsi" w:hAnsi="NunitoSans-Regular" w:cs="NunitoSans-Regular"/>
                              <w:sz w:val="14"/>
                              <w:szCs w:val="14"/>
                            </w:rPr>
                          </w:pPr>
                        </w:p>
                        <w:p w14:paraId="41492E59" w14:textId="6C83E6BE"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F83DBE8" w14:textId="26385100"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www.harboroughscouts.org.uk</w:t>
                          </w:r>
                        </w:p>
                        <w:p w14:paraId="7098295F" w14:textId="77777777" w:rsidR="005B15EC" w:rsidRPr="006E3126" w:rsidRDefault="005B15EC" w:rsidP="005B15EC">
                          <w:pPr>
                            <w:widowControl/>
                            <w:adjustRightInd w:val="0"/>
                            <w:spacing w:line="180" w:lineRule="exact"/>
                            <w:rPr>
                              <w:rFonts w:ascii="NunitoSans-Bold" w:eastAsiaTheme="minorHAnsi" w:hAnsi="NunitoSans-Bold" w:cs="NunitoSans-Bold"/>
                              <w:b/>
                              <w:bCs/>
                              <w:sz w:val="14"/>
                              <w:szCs w:val="14"/>
                            </w:rPr>
                          </w:pPr>
                        </w:p>
                        <w:p w14:paraId="18781667" w14:textId="77777777" w:rsidR="005B15EC" w:rsidRPr="006E3126" w:rsidRDefault="005B15EC" w:rsidP="005B15EC">
                          <w:pPr>
                            <w:widowControl/>
                            <w:adjustRightInd w:val="0"/>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harboroughdistrictscouts</w:t>
                          </w:r>
                          <w:proofErr w:type="spellEnd"/>
                        </w:p>
                        <w:p w14:paraId="756B5AEC" w14:textId="77777777" w:rsidR="00F57DE1" w:rsidRDefault="00F57DE1" w:rsidP="00F57DE1">
                          <w:pPr>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r w:rsidR="00510AAA" w:rsidRPr="006E3126">
                            <w:rPr>
                              <w:rFonts w:asciiTheme="minorHAnsi" w:eastAsiaTheme="minorHAnsi" w:hAnsiTheme="minorHAnsi" w:cs="NunitoSans-Regular"/>
                              <w:sz w:val="14"/>
                              <w:szCs w:val="14"/>
                            </w:rPr>
                            <w:t>scouts</w:t>
                          </w:r>
                        </w:p>
                        <w:p w14:paraId="3CB045B3" w14:textId="77777777" w:rsidR="006E3126" w:rsidRDefault="006E3126" w:rsidP="00F57DE1">
                          <w:pPr>
                            <w:spacing w:line="180" w:lineRule="exact"/>
                            <w:ind w:left="168"/>
                            <w:rPr>
                              <w:rFonts w:asciiTheme="minorHAnsi" w:eastAsiaTheme="minorHAnsi" w:hAnsiTheme="minorHAnsi" w:cs="NunitoSans-Regular"/>
                              <w:sz w:val="14"/>
                              <w:szCs w:val="14"/>
                            </w:rPr>
                          </w:pPr>
                        </w:p>
                        <w:p w14:paraId="2017E397" w14:textId="77777777" w:rsidR="006E3126" w:rsidRPr="006E3126" w:rsidRDefault="006E3126" w:rsidP="00F57DE1">
                          <w:pPr>
                            <w:spacing w:line="180" w:lineRule="exact"/>
                            <w:ind w:left="168"/>
                            <w:rPr>
                              <w:rFonts w:asciiTheme="minorHAnsi" w:hAnsiTheme="minorHAnsi"/>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23FA2" id="_x0000_t202" coordsize="21600,21600" o:spt="202" path="m,l,21600r21600,l21600,xe">
              <v:stroke joinstyle="miter"/>
              <v:path gradientshapeok="t" o:connecttype="rect"/>
            </v:shapetype>
            <v:shape id="_x0000_s1028" type="#_x0000_t202" style="position:absolute;margin-left:403pt;margin-top:-84.65pt;width:134.5pt;height:99.35pt;z-index:503312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" filled="f" stroked="f">
              <v:textbox inset="0,0,0,0">
                <w:txbxContent>
                  <w:p w14:paraId="7662E798"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151E2A56"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6FEFF66F"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55DD735F" w14:textId="414ADC3D" w:rsidR="005B15EC" w:rsidRPr="006E3126" w:rsidRDefault="005B15EC"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1A22E4E3" w14:textId="4FBE62B4" w:rsidR="00F57DE1" w:rsidRPr="006E3126" w:rsidRDefault="00F57DE1"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59749951" w14:textId="77777777" w:rsidR="00F57DE1" w:rsidRPr="006E3126" w:rsidRDefault="00F57DE1" w:rsidP="00F57DE1">
                    <w:pPr>
                      <w:widowControl/>
                      <w:adjustRightInd w:val="0"/>
                      <w:spacing w:line="180" w:lineRule="exact"/>
                      <w:rPr>
                        <w:rFonts w:ascii="NunitoSans-Regular" w:eastAsiaTheme="minorHAnsi" w:hAnsi="NunitoSans-Regular" w:cs="NunitoSans-Regular"/>
                        <w:sz w:val="14"/>
                        <w:szCs w:val="14"/>
                      </w:rPr>
                    </w:pPr>
                  </w:p>
                  <w:p w14:paraId="41492E59" w14:textId="6C83E6BE"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F83DBE8" w14:textId="26385100"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www.harboroughscouts.org.uk</w:t>
                    </w:r>
                  </w:p>
                  <w:p w14:paraId="7098295F" w14:textId="77777777" w:rsidR="005B15EC" w:rsidRPr="006E3126" w:rsidRDefault="005B15EC" w:rsidP="005B15EC">
                    <w:pPr>
                      <w:widowControl/>
                      <w:adjustRightInd w:val="0"/>
                      <w:spacing w:line="180" w:lineRule="exact"/>
                      <w:rPr>
                        <w:rFonts w:ascii="NunitoSans-Bold" w:eastAsiaTheme="minorHAnsi" w:hAnsi="NunitoSans-Bold" w:cs="NunitoSans-Bold"/>
                        <w:b/>
                        <w:bCs/>
                        <w:sz w:val="14"/>
                        <w:szCs w:val="14"/>
                      </w:rPr>
                    </w:pPr>
                  </w:p>
                  <w:p w14:paraId="18781667" w14:textId="77777777" w:rsidR="005B15EC" w:rsidRPr="006E3126" w:rsidRDefault="005B15EC" w:rsidP="005B15EC">
                    <w:pPr>
                      <w:widowControl/>
                      <w:adjustRightInd w:val="0"/>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harboroughdistrictscouts</w:t>
                    </w:r>
                    <w:proofErr w:type="spellEnd"/>
                  </w:p>
                  <w:p w14:paraId="756B5AEC" w14:textId="77777777" w:rsidR="00F57DE1" w:rsidRDefault="00F57DE1" w:rsidP="00F57DE1">
                    <w:pPr>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r w:rsidR="00510AAA" w:rsidRPr="006E3126">
                      <w:rPr>
                        <w:rFonts w:asciiTheme="minorHAnsi" w:eastAsiaTheme="minorHAnsi" w:hAnsiTheme="minorHAnsi" w:cs="NunitoSans-Regular"/>
                        <w:sz w:val="14"/>
                        <w:szCs w:val="14"/>
                      </w:rPr>
                      <w:t>scouts</w:t>
                    </w:r>
                  </w:p>
                  <w:p w14:paraId="3CB045B3" w14:textId="77777777" w:rsidR="006E3126" w:rsidRDefault="006E3126" w:rsidP="00F57DE1">
                    <w:pPr>
                      <w:spacing w:line="180" w:lineRule="exact"/>
                      <w:ind w:left="168"/>
                      <w:rPr>
                        <w:rFonts w:asciiTheme="minorHAnsi" w:eastAsiaTheme="minorHAnsi" w:hAnsiTheme="minorHAnsi" w:cs="NunitoSans-Regular"/>
                        <w:sz w:val="14"/>
                        <w:szCs w:val="14"/>
                      </w:rPr>
                    </w:pPr>
                  </w:p>
                  <w:p w14:paraId="2017E397" w14:textId="77777777" w:rsidR="006E3126" w:rsidRPr="006E3126" w:rsidRDefault="006E3126" w:rsidP="00F57DE1">
                    <w:pPr>
                      <w:spacing w:line="180" w:lineRule="exact"/>
                      <w:ind w:left="168"/>
                      <w:rPr>
                        <w:rFonts w:asciiTheme="minorHAnsi" w:hAnsiTheme="minorHAnsi"/>
                      </w:rPr>
                    </w:pPr>
                  </w:p>
                </w:txbxContent>
              </v:textbox>
            </v:shape>
          </w:pict>
        </mc:Fallback>
      </mc:AlternateContent>
    </w:r>
    <w:r w:rsidRPr="006E3126">
      <w:rPr>
        <w:lang w:eastAsia="en-GB"/>
      </w:rPr>
      <mc:AlternateContent>
        <mc:Choice Requires="wps">
          <w:drawing>
            <wp:anchor distT="0" distB="0" distL="114300" distR="114300" simplePos="0" relativeHeight="503314942" behindDoc="0" locked="0" layoutInCell="1" allowOverlap="1" wp14:anchorId="64811677" wp14:editId="6D74D4C3">
              <wp:simplePos x="0" y="0"/>
              <wp:positionH relativeFrom="column">
                <wp:posOffset>5086350</wp:posOffset>
              </wp:positionH>
              <wp:positionV relativeFrom="paragraph">
                <wp:posOffset>85725</wp:posOffset>
              </wp:positionV>
              <wp:extent cx="89535" cy="89535"/>
              <wp:effectExtent l="0" t="0" r="5715" b="5715"/>
              <wp:wrapNone/>
              <wp:docPr id="4" name="Freeform 1"/>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202">
                            <a:moveTo>
                              <a:pt x="6634" y="3879"/>
                            </a:moveTo>
                            <a:cubicBezTo>
                              <a:pt x="6634" y="3932"/>
                              <a:pt x="6634" y="3959"/>
                              <a:pt x="6634" y="4013"/>
                            </a:cubicBezTo>
                            <a:cubicBezTo>
                              <a:pt x="6634" y="5243"/>
                              <a:pt x="5698" y="6688"/>
                              <a:pt x="3960" y="6688"/>
                            </a:cubicBezTo>
                            <a:cubicBezTo>
                              <a:pt x="3425" y="6688"/>
                              <a:pt x="2943" y="6527"/>
                              <a:pt x="2515" y="6260"/>
                            </a:cubicBezTo>
                            <a:cubicBezTo>
                              <a:pt x="2596" y="6260"/>
                              <a:pt x="2649" y="6260"/>
                              <a:pt x="2729" y="6260"/>
                            </a:cubicBezTo>
                            <a:cubicBezTo>
                              <a:pt x="3184" y="6260"/>
                              <a:pt x="3585" y="6126"/>
                              <a:pt x="3906" y="5859"/>
                            </a:cubicBezTo>
                            <a:cubicBezTo>
                              <a:pt x="3505" y="5859"/>
                              <a:pt x="3157" y="5591"/>
                              <a:pt x="3024" y="5216"/>
                            </a:cubicBezTo>
                            <a:cubicBezTo>
                              <a:pt x="3077" y="5216"/>
                              <a:pt x="3157" y="5243"/>
                              <a:pt x="3211" y="5243"/>
                            </a:cubicBezTo>
                            <a:cubicBezTo>
                              <a:pt x="3291" y="5243"/>
                              <a:pt x="3371" y="5216"/>
                              <a:pt x="3452" y="5190"/>
                            </a:cubicBezTo>
                            <a:cubicBezTo>
                              <a:pt x="3024" y="5109"/>
                              <a:pt x="2703" y="4735"/>
                              <a:pt x="2703" y="4280"/>
                            </a:cubicBezTo>
                            <a:lnTo>
                              <a:pt x="2703" y="4253"/>
                            </a:lnTo>
                            <a:cubicBezTo>
                              <a:pt x="2836" y="4334"/>
                              <a:pt x="2970" y="4387"/>
                              <a:pt x="3131" y="4387"/>
                            </a:cubicBezTo>
                            <a:cubicBezTo>
                              <a:pt x="2863" y="4200"/>
                              <a:pt x="2703" y="3932"/>
                              <a:pt x="2703" y="3585"/>
                            </a:cubicBezTo>
                            <a:cubicBezTo>
                              <a:pt x="2703" y="3424"/>
                              <a:pt x="2756" y="3264"/>
                              <a:pt x="2836" y="3130"/>
                            </a:cubicBezTo>
                            <a:cubicBezTo>
                              <a:pt x="3291" y="3692"/>
                              <a:pt x="3987" y="4066"/>
                              <a:pt x="4788" y="4120"/>
                            </a:cubicBezTo>
                            <a:cubicBezTo>
                              <a:pt x="4761" y="4039"/>
                              <a:pt x="4761" y="3959"/>
                              <a:pt x="4761" y="3879"/>
                            </a:cubicBezTo>
                            <a:cubicBezTo>
                              <a:pt x="4761" y="3371"/>
                              <a:pt x="5163" y="2943"/>
                              <a:pt x="5698" y="2943"/>
                            </a:cubicBezTo>
                            <a:cubicBezTo>
                              <a:pt x="5965" y="2943"/>
                              <a:pt x="6206" y="3076"/>
                              <a:pt x="6393" y="3237"/>
                            </a:cubicBezTo>
                            <a:cubicBezTo>
                              <a:pt x="6607" y="3210"/>
                              <a:pt x="6794" y="3130"/>
                              <a:pt x="6982" y="3023"/>
                            </a:cubicBezTo>
                            <a:cubicBezTo>
                              <a:pt x="6901" y="3237"/>
                              <a:pt x="6768" y="3424"/>
                              <a:pt x="6554" y="3531"/>
                            </a:cubicBezTo>
                            <a:cubicBezTo>
                              <a:pt x="6768" y="3504"/>
                              <a:pt x="6928" y="3478"/>
                              <a:pt x="7115" y="3397"/>
                            </a:cubicBezTo>
                            <a:cubicBezTo>
                              <a:pt x="6982" y="3585"/>
                              <a:pt x="6821" y="3745"/>
                              <a:pt x="6634" y="3879"/>
                            </a:cubicBezTo>
                            <a:close/>
                            <a:moveTo>
                              <a:pt x="4601" y="0"/>
                            </a:moveTo>
                            <a:cubicBezTo>
                              <a:pt x="2061" y="0"/>
                              <a:pt x="0" y="2059"/>
                              <a:pt x="0" y="4601"/>
                            </a:cubicBezTo>
                            <a:cubicBezTo>
                              <a:pt x="0" y="7143"/>
                              <a:pt x="2061" y="9202"/>
                              <a:pt x="4601" y="9202"/>
                            </a:cubicBezTo>
                            <a:cubicBezTo>
                              <a:pt x="7142" y="9202"/>
                              <a:pt x="9202" y="7143"/>
                              <a:pt x="9202" y="4601"/>
                            </a:cubicBezTo>
                            <a:cubicBezTo>
                              <a:pt x="9202" y="2059"/>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38B84F90" id="Freeform 1" o:spid="_x0000_s1026" style="position:absolute;margin-left:400.5pt;margin-top:6.75pt;width:7.05pt;height:7.05pt;z-index:503314942;visibility:visible;mso-wrap-style:none;mso-wrap-distance-left:9pt;mso-wrap-distance-top:0;mso-wrap-distance-right:9pt;mso-wrap-distance-bottom:0;mso-position-horizontal:absolute;mso-position-horizontal-relative:text;mso-position-vertical:absolute;mso-position-vertical-relative:text;v-text-anchor:middle-center" coordsize="9202,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" path="m6634,3879v,53,,80,,134c6634,5243,5698,6688,3960,6688v-535,,-1017,-161,-1445,-428c2596,6260,2649,6260,2729,6260v455,,856,-134,1177,-401c3505,5859,3157,5591,3024,5216v53,,133,27,187,27c3291,5243,3371,5216,3452,5190v-428,-81,-749,-455,-749,-910l2703,4253v133,81,267,134,428,134c2863,4200,2703,3932,2703,3585v,-161,53,-321,133,-455c3291,3692,3987,4066,4788,4120v-27,-81,-27,-161,-27,-241c4761,3371,5163,2943,5698,2943v267,,508,133,695,294c6607,3210,6794,3130,6982,3023v-81,214,-214,401,-428,508c6768,3504,6928,3478,7115,3397v-133,188,-294,348,-481,482xm4601,c2061,,,2059,,4601,,7143,2061,9202,4601,9202v2541,,4601,-2059,4601,-4601c9202,2059,7142,,4601,xe" fillcolor="black" stroked="f">
              <v:path arrowok="t" o:connecttype="custom" o:connectlocs="44768,0;0,44768;44768,89535;89535,44768" o:connectangles="270,180,90,0"/>
            </v:shape>
          </w:pict>
        </mc:Fallback>
      </mc:AlternateContent>
    </w:r>
    <w:r w:rsidRPr="006E3126">
      <w:rPr>
        <w:lang w:eastAsia="en-GB"/>
      </w:rPr>
      <mc:AlternateContent>
        <mc:Choice Requires="wps">
          <w:drawing>
            <wp:anchor distT="0" distB="0" distL="114300" distR="114300" simplePos="0" relativeHeight="503313918" behindDoc="0" locked="0" layoutInCell="1" allowOverlap="1" wp14:anchorId="1DD5E875" wp14:editId="479138FD">
              <wp:simplePos x="0" y="0"/>
              <wp:positionH relativeFrom="column">
                <wp:posOffset>5092700</wp:posOffset>
              </wp:positionH>
              <wp:positionV relativeFrom="paragraph">
                <wp:posOffset>-29210</wp:posOffset>
              </wp:positionV>
              <wp:extent cx="89535" cy="89535"/>
              <wp:effectExtent l="0" t="0" r="5715" b="5715"/>
              <wp:wrapNone/>
              <wp:docPr id="3" name="Freeform 2"/>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176">
                            <a:moveTo>
                              <a:pt x="6286" y="2435"/>
                            </a:moveTo>
                            <a:cubicBezTo>
                              <a:pt x="5671" y="2435"/>
                              <a:pt x="5671" y="2435"/>
                              <a:pt x="5671" y="2435"/>
                            </a:cubicBezTo>
                            <a:cubicBezTo>
                              <a:pt x="5189" y="2435"/>
                              <a:pt x="5109" y="2649"/>
                              <a:pt x="5109" y="2996"/>
                            </a:cubicBezTo>
                            <a:cubicBezTo>
                              <a:pt x="5109" y="3719"/>
                              <a:pt x="5109" y="3719"/>
                              <a:pt x="5109" y="3719"/>
                            </a:cubicBezTo>
                            <a:cubicBezTo>
                              <a:pt x="6233" y="3719"/>
                              <a:pt x="6233" y="3719"/>
                              <a:pt x="6233" y="3719"/>
                            </a:cubicBezTo>
                            <a:cubicBezTo>
                              <a:pt x="6099" y="4868"/>
                              <a:pt x="6099" y="4868"/>
                              <a:pt x="6099" y="4868"/>
                            </a:cubicBezTo>
                            <a:cubicBezTo>
                              <a:pt x="5109" y="4868"/>
                              <a:pt x="5109" y="4868"/>
                              <a:pt x="5109" y="4868"/>
                            </a:cubicBezTo>
                            <a:cubicBezTo>
                              <a:pt x="5109" y="7811"/>
                              <a:pt x="5109" y="7811"/>
                              <a:pt x="5109" y="7811"/>
                            </a:cubicBezTo>
                            <a:cubicBezTo>
                              <a:pt x="3906" y="7811"/>
                              <a:pt x="3906" y="7811"/>
                              <a:pt x="3906" y="7811"/>
                            </a:cubicBezTo>
                            <a:cubicBezTo>
                              <a:pt x="3906" y="4868"/>
                              <a:pt x="3906" y="4868"/>
                              <a:pt x="3906" y="4868"/>
                            </a:cubicBezTo>
                            <a:cubicBezTo>
                              <a:pt x="2917" y="4868"/>
                              <a:pt x="2917" y="4868"/>
                              <a:pt x="2917" y="4868"/>
                            </a:cubicBezTo>
                            <a:cubicBezTo>
                              <a:pt x="2917" y="3719"/>
                              <a:pt x="2917" y="3719"/>
                              <a:pt x="2917" y="3719"/>
                            </a:cubicBezTo>
                            <a:cubicBezTo>
                              <a:pt x="3906" y="3719"/>
                              <a:pt x="3906" y="3719"/>
                              <a:pt x="3906" y="3719"/>
                            </a:cubicBezTo>
                            <a:cubicBezTo>
                              <a:pt x="3906" y="2889"/>
                              <a:pt x="3906" y="2889"/>
                              <a:pt x="3906" y="2889"/>
                            </a:cubicBezTo>
                            <a:cubicBezTo>
                              <a:pt x="3906" y="1900"/>
                              <a:pt x="4522" y="1365"/>
                              <a:pt x="5403" y="1365"/>
                            </a:cubicBezTo>
                            <a:cubicBezTo>
                              <a:pt x="5805" y="1365"/>
                              <a:pt x="6179" y="1391"/>
                              <a:pt x="6286" y="1391"/>
                            </a:cubicBezTo>
                            <a:close/>
                            <a:moveTo>
                              <a:pt x="0" y="0"/>
                            </a:moveTo>
                            <a:moveTo>
                              <a:pt x="4601" y="0"/>
                            </a:moveTo>
                            <a:cubicBezTo>
                              <a:pt x="2061" y="0"/>
                              <a:pt x="0" y="2060"/>
                              <a:pt x="0" y="4601"/>
                            </a:cubicBezTo>
                            <a:cubicBezTo>
                              <a:pt x="0" y="7115"/>
                              <a:pt x="2061" y="9176"/>
                              <a:pt x="4601" y="9176"/>
                            </a:cubicBezTo>
                            <a:cubicBezTo>
                              <a:pt x="7142" y="9176"/>
                              <a:pt x="9202" y="7115"/>
                              <a:pt x="9202" y="4601"/>
                            </a:cubicBezTo>
                            <a:cubicBezTo>
                              <a:pt x="9202" y="2060"/>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373C063D" id="Freeform 2" o:spid="_x0000_s1026" style="position:absolute;margin-left:401pt;margin-top:-2.3pt;width:7.05pt;height:7.05pt;z-index:503313918;visibility:visible;mso-wrap-style:none;mso-wrap-distance-left:9pt;mso-wrap-distance-top:0;mso-wrap-distance-right:9pt;mso-wrap-distance-bottom:0;mso-position-horizontal:absolute;mso-position-horizontal-relative:text;mso-position-vertical:absolute;mso-position-vertical-relative:text;v-text-anchor:middle-center" coordsize="9202,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" path="m6286,2435v-615,,-615,,-615,c5189,2435,5109,2649,5109,2996v,723,,723,,723c6233,3719,6233,3719,6233,3719,6099,4868,6099,4868,6099,4868v-990,,-990,,-990,c5109,7811,5109,7811,5109,7811v-1203,,-1203,,-1203,c3906,4868,3906,4868,3906,4868v-989,,-989,,-989,c2917,3719,2917,3719,2917,3719v989,,989,,989,c3906,2889,3906,2889,3906,2889v,-989,616,-1524,1497,-1524c5805,1365,6179,1391,6286,1391r,1044xm,,4601,c2061,,,2060,,4601,,7115,2061,9176,4601,9176v2541,,4601,-2061,4601,-4575c9202,2060,7142,,4601,xe" fillcolor="black" stroked="f">
              <v:path arrowok="t" o:connecttype="custom" o:connectlocs="44768,0;0,44768;44768,89535;89535,44768" o:connectangles="270,180,90,0"/>
            </v:shape>
          </w:pict>
        </mc:Fallback>
      </mc:AlternateContent>
    </w:r>
    <w:r w:rsidR="008C7A70" w:rsidRPr="006E3126">
      <w:rPr>
        <w:lang w:eastAsia="en-GB"/>
      </w:rPr>
      <mc:AlternateContent>
        <mc:Choice Requires="wps">
          <w:drawing>
            <wp:anchor distT="0" distB="0" distL="114300" distR="114300" simplePos="0" relativeHeight="503316222" behindDoc="0" locked="0" layoutInCell="1" allowOverlap="1" wp14:anchorId="72753560" wp14:editId="6B9A0EA9">
              <wp:simplePos x="0" y="0"/>
              <wp:positionH relativeFrom="column">
                <wp:posOffset>1270</wp:posOffset>
              </wp:positionH>
              <wp:positionV relativeFrom="paragraph">
                <wp:posOffset>6350</wp:posOffset>
              </wp:positionV>
              <wp:extent cx="4962524" cy="234076"/>
              <wp:effectExtent l="0" t="0" r="0" b="0"/>
              <wp:wrapNone/>
              <wp:docPr id="2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4" cy="23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B7B7" w14:textId="77777777" w:rsidR="008C7A70" w:rsidRPr="006E3126" w:rsidRDefault="008C7A70" w:rsidP="008C7A70">
                          <w:pPr>
                            <w:pStyle w:val="Footertext"/>
                          </w:pPr>
                          <w:r w:rsidRPr="006E3126">
                            <w:rPr>
                              <w:b/>
                            </w:rPr>
                            <w:t xml:space="preserve">Joint Presidents: </w:t>
                          </w:r>
                          <w:r w:rsidRPr="006E3126">
                            <w:t xml:space="preserve">HRH </w:t>
                          </w:r>
                          <w:r w:rsidR="00363E2A" w:rsidRPr="006E3126">
                            <w:t xml:space="preserve">The Princess of Wales and HRH </w:t>
                          </w:r>
                          <w:r w:rsidRPr="006E3126">
                            <w:t>The Duke of Kent</w:t>
                          </w:r>
                          <w:r w:rsidR="00216070" w:rsidRPr="006E3126">
                            <w:t xml:space="preserve"> </w:t>
                          </w:r>
                          <w:r w:rsidRPr="006E3126">
                            <w:t xml:space="preserve"> </w:t>
                          </w:r>
                          <w:r w:rsidRPr="006E3126">
                            <w:rPr>
                              <w:b/>
                            </w:rPr>
                            <w:t xml:space="preserve">Founder: </w:t>
                          </w:r>
                          <w:r w:rsidRPr="006E3126">
                            <w:t xml:space="preserve">Robert Baden-Powell OM </w:t>
                          </w:r>
                        </w:p>
                        <w:p w14:paraId="0A94C91E" w14:textId="77777777" w:rsidR="008C7A70" w:rsidRPr="006E3126" w:rsidRDefault="008C7A70" w:rsidP="008C7A70">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wps:txbx>
                    <wps:bodyPr rot="0" vert="horz" wrap="square" lIns="0" tIns="0" rIns="0" bIns="0" anchor="t" anchorCtr="0" upright="1">
                      <a:noAutofit/>
                    </wps:bodyPr>
                  </wps:wsp>
                </a:graphicData>
              </a:graphic>
            </wp:anchor>
          </w:drawing>
        </mc:Choice>
        <mc:Fallback>
          <w:pict>
            <v:shape w14:anchorId="72753560" id="_x0000_s1029" type="#_x0000_t202" style="position:absolute;margin-left:.1pt;margin-top:.5pt;width:390.75pt;height:18.45pt;z-index:5033162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" filled="f" stroked="f">
              <v:textbox inset="0,0,0,0">
                <w:txbxContent>
                  <w:p w14:paraId="6400B7B7" w14:textId="77777777" w:rsidR="008C7A70" w:rsidRPr="006E3126" w:rsidRDefault="008C7A70" w:rsidP="008C7A70">
                    <w:pPr>
                      <w:pStyle w:val="Footertext"/>
                    </w:pPr>
                    <w:r w:rsidRPr="006E3126">
                      <w:rPr>
                        <w:b/>
                      </w:rPr>
                      <w:t xml:space="preserve">Joint Presidents: </w:t>
                    </w:r>
                    <w:r w:rsidRPr="006E3126">
                      <w:t xml:space="preserve">HRH </w:t>
                    </w:r>
                    <w:r w:rsidR="00363E2A" w:rsidRPr="006E3126">
                      <w:t xml:space="preserve">The Princess of Wales and HRH </w:t>
                    </w:r>
                    <w:r w:rsidRPr="006E3126">
                      <w:t>The Duke of Kent</w:t>
                    </w:r>
                    <w:r w:rsidR="00216070" w:rsidRPr="006E3126">
                      <w:t xml:space="preserve"> </w:t>
                    </w:r>
                    <w:r w:rsidRPr="006E3126">
                      <w:t xml:space="preserve"> </w:t>
                    </w:r>
                    <w:r w:rsidRPr="006E3126">
                      <w:rPr>
                        <w:b/>
                      </w:rPr>
                      <w:t xml:space="preserve">Founder: </w:t>
                    </w:r>
                    <w:r w:rsidRPr="006E3126">
                      <w:t xml:space="preserve">Robert Baden-Powell OM </w:t>
                    </w:r>
                  </w:p>
                  <w:p w14:paraId="0A94C91E" w14:textId="77777777" w:rsidR="008C7A70" w:rsidRPr="006E3126" w:rsidRDefault="008C7A70" w:rsidP="008C7A70">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v:textbox>
            </v:shape>
          </w:pict>
        </mc:Fallback>
      </mc:AlternateContent>
    </w:r>
    <w:r w:rsidR="006E312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C948" w14:textId="77777777" w:rsidR="00781B65" w:rsidRPr="006E3126" w:rsidRDefault="005665E3" w:rsidP="000A70BD">
    <w:pPr>
      <w:pStyle w:val="BodyText"/>
      <w:ind w:left="0"/>
    </w:pPr>
    <w:r w:rsidRPr="006E3126">
      <w:rPr>
        <w:lang w:eastAsia="en-GB"/>
      </w:rPr>
      <mc:AlternateContent>
        <mc:Choice Requires="wps">
          <w:drawing>
            <wp:anchor distT="0" distB="0" distL="114300" distR="114300" simplePos="0" relativeHeight="503301548" behindDoc="0" locked="0" layoutInCell="0" allowOverlap="1" wp14:anchorId="24F52FA2" wp14:editId="6D312886">
              <wp:simplePos x="0" y="0"/>
              <wp:positionH relativeFrom="page">
                <wp:posOffset>5796915</wp:posOffset>
              </wp:positionH>
              <wp:positionV relativeFrom="page">
                <wp:posOffset>9148815</wp:posOffset>
              </wp:positionV>
              <wp:extent cx="1393200" cy="1382400"/>
              <wp:effectExtent l="0" t="0" r="0" b="8255"/>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200" cy="1382400"/>
                      </a:xfrm>
                      <a:prstGeom prst="rect">
                        <a:avLst/>
                      </a:prstGeom>
                      <a:noFill/>
                      <a:ln w="9525">
                        <a:noFill/>
                        <a:miter lim="800000"/>
                        <a:headEnd/>
                        <a:tailEnd/>
                      </a:ln>
                    </wps:spPr>
                    <wps:txbx>
                      <w:txbxContent>
                        <w:p w14:paraId="42747A20" w14:textId="77777777" w:rsidR="005665E3" w:rsidRPr="006E3126" w:rsidRDefault="005665E3" w:rsidP="005665E3">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097DEAA8"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proofErr w:type="spellStart"/>
                          <w:r w:rsidRPr="006E3126">
                            <w:rPr>
                              <w:rFonts w:asciiTheme="minorHAnsi" w:eastAsiaTheme="minorHAnsi" w:hAnsiTheme="minorHAnsi" w:cs="NunitoSans-Regular"/>
                              <w:sz w:val="14"/>
                              <w:szCs w:val="14"/>
                            </w:rPr>
                            <w:t>Gilwell</w:t>
                          </w:r>
                          <w:proofErr w:type="spellEnd"/>
                          <w:r w:rsidRPr="006E3126">
                            <w:rPr>
                              <w:rFonts w:asciiTheme="minorHAnsi" w:eastAsiaTheme="minorHAnsi" w:hAnsiTheme="minorHAnsi" w:cs="NunitoSans-Regular"/>
                              <w:sz w:val="14"/>
                              <w:szCs w:val="14"/>
                            </w:rPr>
                            <w:t xml:space="preserve"> Park</w:t>
                          </w:r>
                        </w:p>
                        <w:p w14:paraId="3E9FD804"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Chingford</w:t>
                          </w:r>
                        </w:p>
                        <w:p w14:paraId="152EF902"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London E4 7QW</w:t>
                          </w:r>
                        </w:p>
                        <w:p w14:paraId="46137640" w14:textId="77777777" w:rsidR="005665E3" w:rsidRPr="006E3126" w:rsidRDefault="005665E3" w:rsidP="005665E3">
                          <w:pPr>
                            <w:widowControl/>
                            <w:adjustRightInd w:val="0"/>
                            <w:spacing w:line="180" w:lineRule="exact"/>
                            <w:rPr>
                              <w:rFonts w:ascii="NunitoSans-Regular" w:eastAsiaTheme="minorHAnsi" w:hAnsi="NunitoSans-Regular" w:cs="NunitoSans-Regular"/>
                              <w:sz w:val="14"/>
                              <w:szCs w:val="14"/>
                            </w:rPr>
                          </w:pPr>
                        </w:p>
                        <w:p w14:paraId="73AC5BC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0345 300 1818 (UK)</w:t>
                          </w:r>
                        </w:p>
                        <w:p w14:paraId="3648C12C"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+44 (0)20 8433 7100</w:t>
                          </w:r>
                        </w:p>
                        <w:p w14:paraId="20278888"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scout.association@scout.org.uk</w:t>
                          </w:r>
                        </w:p>
                        <w:p w14:paraId="27AD913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scouts.org.uk</w:t>
                          </w:r>
                        </w:p>
                        <w:p w14:paraId="48A7B8BA" w14:textId="77777777" w:rsidR="005665E3" w:rsidRPr="006E3126" w:rsidRDefault="005665E3" w:rsidP="005665E3">
                          <w:pPr>
                            <w:widowControl/>
                            <w:adjustRightInd w:val="0"/>
                            <w:spacing w:line="180" w:lineRule="exact"/>
                            <w:rPr>
                              <w:rFonts w:ascii="NunitoSans-Bold" w:eastAsiaTheme="minorHAnsi" w:hAnsi="NunitoSans-Bold" w:cs="NunitoSans-Bold"/>
                              <w:b/>
                              <w:bCs/>
                              <w:sz w:val="14"/>
                              <w:szCs w:val="14"/>
                            </w:rPr>
                          </w:pPr>
                        </w:p>
                        <w:p w14:paraId="65668CB0" w14:textId="77777777" w:rsidR="005665E3" w:rsidRPr="006E3126" w:rsidRDefault="005665E3" w:rsidP="005665E3">
                          <w:pPr>
                            <w:widowControl/>
                            <w:adjustRightInd w:val="0"/>
                            <w:spacing w:line="180" w:lineRule="exact"/>
                            <w:ind w:left="210"/>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scoutsassociation</w:t>
                          </w:r>
                          <w:proofErr w:type="spellEnd"/>
                        </w:p>
                        <w:p w14:paraId="2A3022F7" w14:textId="77777777" w:rsidR="005665E3" w:rsidRPr="006E3126" w:rsidRDefault="005665E3" w:rsidP="005665E3">
                          <w:pPr>
                            <w:spacing w:line="180" w:lineRule="exact"/>
                            <w:ind w:left="210"/>
                            <w:rPr>
                              <w:rFonts w:asciiTheme="minorHAnsi" w:hAnsiTheme="minorHAnsi"/>
                            </w:rPr>
                          </w:pPr>
                          <w:r w:rsidRPr="006E3126">
                            <w:rPr>
                              <w:rFonts w:asciiTheme="minorHAnsi" w:eastAsiaTheme="minorHAnsi" w:hAnsiTheme="minorHAnsi" w:cs="NunitoSans-Regular"/>
                              <w:sz w:val="14"/>
                              <w:szCs w:val="14"/>
                            </w:rPr>
                            <w:t>@UKScouting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52FA2" id="_x0000_t202" coordsize="21600,21600" o:spt="202" path="m,l,21600r21600,l21600,xe">
              <v:stroke joinstyle="miter"/>
              <v:path gradientshapeok="t" o:connecttype="rect"/>
            </v:shapetype>
            <v:shape id="_x0000_s1030" type="#_x0000_t202" style="position:absolute;left:0;text-align:left;margin-left:456.45pt;margin-top:720.4pt;width:109.7pt;height:108.85pt;z-index:5033015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" o:allowincell="f" filled="f" stroked="f">
              <v:textbox inset="0,0,0,0">
                <w:txbxContent>
                  <w:p w14:paraId="42747A20" w14:textId="77777777" w:rsidR="005665E3" w:rsidRPr="006E3126" w:rsidRDefault="005665E3" w:rsidP="005665E3">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097DEAA8"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proofErr w:type="spellStart"/>
                    <w:r w:rsidRPr="006E3126">
                      <w:rPr>
                        <w:rFonts w:asciiTheme="minorHAnsi" w:eastAsiaTheme="minorHAnsi" w:hAnsiTheme="minorHAnsi" w:cs="NunitoSans-Regular"/>
                        <w:sz w:val="14"/>
                        <w:szCs w:val="14"/>
                      </w:rPr>
                      <w:t>Gilwell</w:t>
                    </w:r>
                    <w:proofErr w:type="spellEnd"/>
                    <w:r w:rsidRPr="006E3126">
                      <w:rPr>
                        <w:rFonts w:asciiTheme="minorHAnsi" w:eastAsiaTheme="minorHAnsi" w:hAnsiTheme="minorHAnsi" w:cs="NunitoSans-Regular"/>
                        <w:sz w:val="14"/>
                        <w:szCs w:val="14"/>
                      </w:rPr>
                      <w:t xml:space="preserve"> Park</w:t>
                    </w:r>
                  </w:p>
                  <w:p w14:paraId="3E9FD804"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Chingford</w:t>
                    </w:r>
                  </w:p>
                  <w:p w14:paraId="152EF902"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London E4 7QW</w:t>
                    </w:r>
                  </w:p>
                  <w:p w14:paraId="46137640" w14:textId="77777777" w:rsidR="005665E3" w:rsidRPr="006E3126" w:rsidRDefault="005665E3" w:rsidP="005665E3">
                    <w:pPr>
                      <w:widowControl/>
                      <w:adjustRightInd w:val="0"/>
                      <w:spacing w:line="180" w:lineRule="exact"/>
                      <w:rPr>
                        <w:rFonts w:ascii="NunitoSans-Regular" w:eastAsiaTheme="minorHAnsi" w:hAnsi="NunitoSans-Regular" w:cs="NunitoSans-Regular"/>
                        <w:sz w:val="14"/>
                        <w:szCs w:val="14"/>
                      </w:rPr>
                    </w:pPr>
                  </w:p>
                  <w:p w14:paraId="73AC5BC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0345 300 1818 (UK)</w:t>
                    </w:r>
                  </w:p>
                  <w:p w14:paraId="3648C12C"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+44 (0)20 8433 7100</w:t>
                    </w:r>
                  </w:p>
                  <w:p w14:paraId="20278888"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scout.association@scout.org.uk</w:t>
                    </w:r>
                  </w:p>
                  <w:p w14:paraId="27AD913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scouts.org.uk</w:t>
                    </w:r>
                  </w:p>
                  <w:p w14:paraId="48A7B8BA" w14:textId="77777777" w:rsidR="005665E3" w:rsidRPr="006E3126" w:rsidRDefault="005665E3" w:rsidP="005665E3">
                    <w:pPr>
                      <w:widowControl/>
                      <w:adjustRightInd w:val="0"/>
                      <w:spacing w:line="180" w:lineRule="exact"/>
                      <w:rPr>
                        <w:rFonts w:ascii="NunitoSans-Bold" w:eastAsiaTheme="minorHAnsi" w:hAnsi="NunitoSans-Bold" w:cs="NunitoSans-Bold"/>
                        <w:b/>
                        <w:bCs/>
                        <w:sz w:val="14"/>
                        <w:szCs w:val="14"/>
                      </w:rPr>
                    </w:pPr>
                  </w:p>
                  <w:p w14:paraId="65668CB0" w14:textId="77777777" w:rsidR="005665E3" w:rsidRPr="006E3126" w:rsidRDefault="005665E3" w:rsidP="005665E3">
                    <w:pPr>
                      <w:widowControl/>
                      <w:adjustRightInd w:val="0"/>
                      <w:spacing w:line="180" w:lineRule="exact"/>
                      <w:ind w:left="210"/>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scoutsassociation</w:t>
                    </w:r>
                    <w:proofErr w:type="spellEnd"/>
                  </w:p>
                  <w:p w14:paraId="2A3022F7" w14:textId="77777777" w:rsidR="005665E3" w:rsidRPr="006E3126" w:rsidRDefault="005665E3" w:rsidP="005665E3">
                    <w:pPr>
                      <w:spacing w:line="180" w:lineRule="exact"/>
                      <w:ind w:left="210"/>
                      <w:rPr>
                        <w:rFonts w:asciiTheme="minorHAnsi" w:hAnsiTheme="minorHAnsi"/>
                      </w:rPr>
                    </w:pPr>
                    <w:r w:rsidRPr="006E3126">
                      <w:rPr>
                        <w:rFonts w:asciiTheme="minorHAnsi" w:eastAsiaTheme="minorHAnsi" w:hAnsiTheme="minorHAnsi" w:cs="NunitoSans-Regular"/>
                        <w:sz w:val="14"/>
                        <w:szCs w:val="14"/>
                      </w:rPr>
                      <w:t>@UKScouting</w:t>
                    </w:r>
                  </w:p>
                </w:txbxContent>
              </v:textbox>
              <w10:wrap anchorx="page" anchory="page"/>
            </v:shape>
          </w:pict>
        </mc:Fallback>
      </mc:AlternateContent>
    </w:r>
    <w:r w:rsidRPr="006E3126">
      <w:rPr>
        <w:lang w:eastAsia="en-GB"/>
      </w:rPr>
      <mc:AlternateContent>
        <mc:Choice Requires="wps">
          <w:drawing>
            <wp:anchor distT="0" distB="0" distL="114300" distR="114300" simplePos="0" relativeHeight="503300954" behindDoc="1" locked="0" layoutInCell="0" allowOverlap="1" wp14:anchorId="11EC923F" wp14:editId="3BB32E37">
              <wp:simplePos x="0" y="0"/>
              <wp:positionH relativeFrom="page">
                <wp:posOffset>431800</wp:posOffset>
              </wp:positionH>
              <wp:positionV relativeFrom="page">
                <wp:posOffset>10350500</wp:posOffset>
              </wp:positionV>
              <wp:extent cx="3920400" cy="183600"/>
              <wp:effectExtent l="0" t="0" r="4445" b="6985"/>
              <wp:wrapNone/>
              <wp:docPr id="2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00" cy="18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B5DE0" w14:textId="77777777" w:rsidR="005665E3" w:rsidRPr="006E3126" w:rsidRDefault="005665E3" w:rsidP="005665E3">
                          <w:pPr>
                            <w:pStyle w:val="Footertext"/>
                          </w:pPr>
                          <w:r w:rsidRPr="006E3126">
                            <w:rPr>
                              <w:b/>
                            </w:rPr>
                            <w:t xml:space="preserve">Patron: </w:t>
                          </w:r>
                          <w:r w:rsidRPr="006E3126">
                            <w:t xml:space="preserve">HM The Queen. </w:t>
                          </w:r>
                          <w:r w:rsidRPr="006E3126">
                            <w:rPr>
                              <w:b/>
                            </w:rPr>
                            <w:t xml:space="preserve">President: </w:t>
                          </w:r>
                          <w:r w:rsidRPr="006E3126">
                            <w:t xml:space="preserve">HRH The Duke of Kent. </w:t>
                          </w:r>
                          <w:r w:rsidRPr="006E3126">
                            <w:rPr>
                              <w:b/>
                            </w:rPr>
                            <w:t xml:space="preserve">Founder: </w:t>
                          </w:r>
                          <w:r w:rsidRPr="006E3126">
                            <w:t xml:space="preserve">Robert Baden-Powell OM. </w:t>
                          </w:r>
                          <w:r w:rsidRPr="006E3126">
                            <w:rPr>
                              <w:b/>
                            </w:rPr>
                            <w:t xml:space="preserve">Chief Scout: </w:t>
                          </w:r>
                          <w:r w:rsidRPr="006E3126">
                            <w:t>Lt Cdr (Hon) Bear Grylls RN</w:t>
                          </w:r>
                        </w:p>
                        <w:p w14:paraId="459D442C" w14:textId="77777777" w:rsidR="005665E3" w:rsidRPr="006E3126" w:rsidRDefault="005665E3" w:rsidP="005665E3">
                          <w:pPr>
                            <w:pStyle w:val="Footertext"/>
                          </w:pPr>
                          <w:r w:rsidRPr="006E3126">
                            <w:t>Registered Charity Numbers 306101 (England and Wales) and SC038437 (Scotland) Incorporated by Royal Charter.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C923F" id="_x0000_s1031" type="#_x0000_t202" style="position:absolute;left:0;text-align:left;margin-left:34pt;margin-top:815pt;width:308.7pt;height:14.45pt;z-index:-155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wb2QEAAJgDAAAOAAAAZHJzL2Uyb0RvYy54bWysU9tu1DAQfUfiHyy/s8luoSr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" o:allowincell="f" filled="f" stroked="f">
              <v:textbox inset="0,0,0,0">
                <w:txbxContent>
                  <w:p w14:paraId="688B5DE0" w14:textId="77777777" w:rsidR="005665E3" w:rsidRPr="006E3126" w:rsidRDefault="005665E3" w:rsidP="005665E3">
                    <w:pPr>
                      <w:pStyle w:val="Footertext"/>
                    </w:pPr>
                    <w:r w:rsidRPr="006E3126">
                      <w:rPr>
                        <w:b/>
                      </w:rPr>
                      <w:t xml:space="preserve">Patron: </w:t>
                    </w:r>
                    <w:r w:rsidRPr="006E3126">
                      <w:t xml:space="preserve">HM The Queen. </w:t>
                    </w:r>
                    <w:r w:rsidRPr="006E3126">
                      <w:rPr>
                        <w:b/>
                      </w:rPr>
                      <w:t xml:space="preserve">President: </w:t>
                    </w:r>
                    <w:r w:rsidRPr="006E3126">
                      <w:t xml:space="preserve">HRH The Duke of Kent. </w:t>
                    </w:r>
                    <w:r w:rsidRPr="006E3126">
                      <w:rPr>
                        <w:b/>
                      </w:rPr>
                      <w:t xml:space="preserve">Founder: </w:t>
                    </w:r>
                    <w:r w:rsidRPr="006E3126">
                      <w:t xml:space="preserve">Robert Baden-Powell OM. </w:t>
                    </w:r>
                    <w:r w:rsidRPr="006E3126">
                      <w:rPr>
                        <w:b/>
                      </w:rPr>
                      <w:t xml:space="preserve">Chief Scout: </w:t>
                    </w:r>
                    <w:r w:rsidRPr="006E3126">
                      <w:t>Lt Cdr (Hon) Bear Grylls RN</w:t>
                    </w:r>
                  </w:p>
                  <w:p w14:paraId="459D442C" w14:textId="77777777" w:rsidR="005665E3" w:rsidRPr="006E3126" w:rsidRDefault="005665E3" w:rsidP="005665E3">
                    <w:pPr>
                      <w:pStyle w:val="Footertext"/>
                    </w:pPr>
                    <w:r w:rsidRPr="006E3126">
                      <w:t>Registered Charity Numbers 306101 (England and Wales) and SC038437 (Scotland) Incorporated by Royal Charter.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A764" w14:textId="77777777" w:rsidR="003F7F65" w:rsidRPr="006E3126" w:rsidRDefault="003F7F65">
      <w:r w:rsidRPr="006E3126">
        <w:separator/>
      </w:r>
    </w:p>
  </w:footnote>
  <w:footnote w:type="continuationSeparator" w:id="0">
    <w:p w14:paraId="3A01DEE3" w14:textId="77777777" w:rsidR="003F7F65" w:rsidRPr="006E3126" w:rsidRDefault="003F7F65">
      <w:r w:rsidRPr="006E3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8A99" w14:textId="77777777" w:rsidR="005665E3" w:rsidRPr="006E3126" w:rsidRDefault="005665E3" w:rsidP="005665E3">
    <w:pPr>
      <w:pStyle w:val="BodyText"/>
    </w:pPr>
  </w:p>
  <w:p w14:paraId="410FCAE3" w14:textId="77777777" w:rsidR="005665E3" w:rsidRPr="006E3126" w:rsidRDefault="005665E3" w:rsidP="00566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A20" w14:textId="6124CBEF" w:rsidR="006E3126" w:rsidRDefault="006E3126">
    <w:pPr>
      <w:pStyle w:val="Header"/>
    </w:pPr>
    <w:r w:rsidRPr="006E3126">
      <w:rPr>
        <w:lang w:eastAsia="en-GB"/>
      </w:rPr>
      <w:drawing>
        <wp:anchor distT="0" distB="0" distL="114300" distR="114300" simplePos="0" relativeHeight="503316479" behindDoc="1" locked="0" layoutInCell="1" allowOverlap="1" wp14:anchorId="32943395" wp14:editId="222B49CE">
          <wp:simplePos x="0" y="0"/>
          <wp:positionH relativeFrom="page">
            <wp:align>left</wp:align>
          </wp:positionH>
          <wp:positionV relativeFrom="paragraph">
            <wp:posOffset>-1399678</wp:posOffset>
          </wp:positionV>
          <wp:extent cx="1752600" cy="1662545"/>
          <wp:effectExtent l="0" t="0" r="0" b="0"/>
          <wp:wrapNone/>
          <wp:docPr id="276351474" name="Picture 276351474" descr="C:\Users\Debbie\Pictures\District\HarboroughScou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Pictures\District\HarboroughScout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1662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068F" w14:textId="660770FA" w:rsidR="003421A4" w:rsidRPr="006E3126" w:rsidRDefault="005B15EC" w:rsidP="00F57DE1">
    <w:pPr>
      <w:pStyle w:val="Header"/>
    </w:pPr>
    <w:r w:rsidRPr="006E3126">
      <w:rPr>
        <w:lang w:eastAsia="en-GB"/>
      </w:rPr>
      <w:drawing>
        <wp:anchor distT="0" distB="0" distL="114300" distR="114300" simplePos="0" relativeHeight="503316479" behindDoc="1" locked="0" layoutInCell="1" allowOverlap="1" wp14:anchorId="74B1D8D5" wp14:editId="2D8C084E">
          <wp:simplePos x="0" y="0"/>
          <wp:positionH relativeFrom="column">
            <wp:posOffset>-352767</wp:posOffset>
          </wp:positionH>
          <wp:positionV relativeFrom="paragraph">
            <wp:posOffset>-1405695</wp:posOffset>
          </wp:positionV>
          <wp:extent cx="1752600" cy="1662545"/>
          <wp:effectExtent l="0" t="0" r="0" b="0"/>
          <wp:wrapNone/>
          <wp:docPr id="124128424" name="Picture 124128424" descr="C:\Users\Debbie\Pictures\District\HarboroughScou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Pictures\District\HarboroughScout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1662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2369"/>
    <w:multiLevelType w:val="hybridMultilevel"/>
    <w:tmpl w:val="4F9C6C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913E6A"/>
    <w:multiLevelType w:val="hybridMultilevel"/>
    <w:tmpl w:val="738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333DD"/>
    <w:multiLevelType w:val="hybridMultilevel"/>
    <w:tmpl w:val="4ECC7BAE"/>
    <w:lvl w:ilvl="0" w:tplc="592C55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36C6368"/>
    <w:multiLevelType w:val="hybridMultilevel"/>
    <w:tmpl w:val="3E8CF068"/>
    <w:lvl w:ilvl="0" w:tplc="64A48822">
      <w:start w:val="1"/>
      <w:numFmt w:val="lowerLetter"/>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CAB2303"/>
    <w:multiLevelType w:val="hybridMultilevel"/>
    <w:tmpl w:val="544423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3316742">
    <w:abstractNumId w:val="1"/>
  </w:num>
  <w:num w:numId="2" w16cid:durableId="23557074">
    <w:abstractNumId w:val="0"/>
  </w:num>
  <w:num w:numId="3" w16cid:durableId="1496729417">
    <w:abstractNumId w:val="3"/>
  </w:num>
  <w:num w:numId="4" w16cid:durableId="489907040">
    <w:abstractNumId w:val="2"/>
  </w:num>
  <w:num w:numId="5" w16cid:durableId="96974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EC"/>
    <w:rsid w:val="00004343"/>
    <w:rsid w:val="00081889"/>
    <w:rsid w:val="00096387"/>
    <w:rsid w:val="000A70BD"/>
    <w:rsid w:val="000D4E47"/>
    <w:rsid w:val="000D7E1E"/>
    <w:rsid w:val="0014709C"/>
    <w:rsid w:val="0016180E"/>
    <w:rsid w:val="00173AA6"/>
    <w:rsid w:val="0019169D"/>
    <w:rsid w:val="001C1ED3"/>
    <w:rsid w:val="001E1E40"/>
    <w:rsid w:val="00201AFB"/>
    <w:rsid w:val="00216070"/>
    <w:rsid w:val="002530F1"/>
    <w:rsid w:val="00256C6E"/>
    <w:rsid w:val="00290DC7"/>
    <w:rsid w:val="002A0606"/>
    <w:rsid w:val="002C733A"/>
    <w:rsid w:val="002D61D0"/>
    <w:rsid w:val="002E72A6"/>
    <w:rsid w:val="002F6C1B"/>
    <w:rsid w:val="003421A4"/>
    <w:rsid w:val="00363E2A"/>
    <w:rsid w:val="00377F37"/>
    <w:rsid w:val="003E6675"/>
    <w:rsid w:val="003F7F65"/>
    <w:rsid w:val="004A00B2"/>
    <w:rsid w:val="004A6F6C"/>
    <w:rsid w:val="004C19DB"/>
    <w:rsid w:val="00510AAA"/>
    <w:rsid w:val="005665E3"/>
    <w:rsid w:val="005B15EC"/>
    <w:rsid w:val="005F54AB"/>
    <w:rsid w:val="006E3126"/>
    <w:rsid w:val="006E6F5B"/>
    <w:rsid w:val="00702545"/>
    <w:rsid w:val="00775D56"/>
    <w:rsid w:val="00781B65"/>
    <w:rsid w:val="007A5FD0"/>
    <w:rsid w:val="00816FAB"/>
    <w:rsid w:val="008367FB"/>
    <w:rsid w:val="008C7A70"/>
    <w:rsid w:val="00906243"/>
    <w:rsid w:val="009138C3"/>
    <w:rsid w:val="00930667"/>
    <w:rsid w:val="00935114"/>
    <w:rsid w:val="009C00DC"/>
    <w:rsid w:val="009C14D1"/>
    <w:rsid w:val="00A44664"/>
    <w:rsid w:val="00A76262"/>
    <w:rsid w:val="00B07FF6"/>
    <w:rsid w:val="00B11F43"/>
    <w:rsid w:val="00B6305E"/>
    <w:rsid w:val="00B63AC5"/>
    <w:rsid w:val="00C86361"/>
    <w:rsid w:val="00D647AF"/>
    <w:rsid w:val="00D6526A"/>
    <w:rsid w:val="00DA1BDF"/>
    <w:rsid w:val="00DD5D14"/>
    <w:rsid w:val="00DE23EB"/>
    <w:rsid w:val="00E33D29"/>
    <w:rsid w:val="00ED5924"/>
    <w:rsid w:val="00F57DE1"/>
    <w:rsid w:val="00FD292B"/>
    <w:rsid w:val="00FF0D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4233"/>
  <w15:docId w15:val="{E1E2BB34-2829-408D-8FEB-66EA3164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unitoSans-Light" w:eastAsia="NunitoSans-Light" w:hAnsi="NunitoSans-Light" w:cs="NunitoSans-Light"/>
      <w:lang w:val="en-GB"/>
    </w:rPr>
  </w:style>
  <w:style w:type="paragraph" w:styleId="Heading1">
    <w:name w:val="heading 1"/>
    <w:basedOn w:val="Normal"/>
    <w:link w:val="Heading1Char"/>
    <w:uiPriority w:val="1"/>
    <w:qFormat/>
    <w:rsid w:val="005665E3"/>
    <w:pPr>
      <w:spacing w:before="86"/>
      <w:ind w:left="842"/>
      <w:outlineLvl w:val="0"/>
    </w:pPr>
    <w:rPr>
      <w:rFonts w:ascii="Nunito Sans Black" w:eastAsia="NunitoSans-ExtraBold" w:hAnsi="Nunito Sans Black" w:cs="NunitoSans-ExtraBold"/>
      <w:b/>
      <w:bCs/>
      <w:sz w:val="32"/>
      <w:szCs w:val="32"/>
    </w:rPr>
  </w:style>
  <w:style w:type="paragraph" w:styleId="Heading2">
    <w:name w:val="heading 2"/>
    <w:basedOn w:val="BodyText"/>
    <w:uiPriority w:val="1"/>
    <w:qFormat/>
    <w:rsid w:val="000A70BD"/>
    <w:pPr>
      <w:spacing w:before="124" w:line="211" w:lineRule="auto"/>
      <w:ind w:left="1233" w:right="7036"/>
      <w:contextualSpacing/>
      <w:jc w:val="left"/>
      <w:outlineLvl w:val="1"/>
    </w:pPr>
    <w:rPr>
      <w:rFonts w:ascii="Nunito Sans Black" w:eastAsia="NunitoSans-Black" w:hAnsi="Nunito Sans Black" w:cs="NunitoSans-Black"/>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6675"/>
    <w:pPr>
      <w:spacing w:line="280" w:lineRule="exact"/>
      <w:ind w:left="1230" w:right="2466"/>
      <w:jc w:val="both"/>
    </w:pPr>
    <w:rPr>
      <w:rFonts w:ascii="Nunito Sans Light" w:hAnsi="Nunito Sans Light"/>
      <w:color w:val="3C3C3C"/>
      <w:sz w:val="20"/>
      <w:szCs w:val="20"/>
    </w:rPr>
  </w:style>
  <w:style w:type="paragraph" w:styleId="ListParagraph">
    <w:name w:val="List Paragraph"/>
    <w:basedOn w:val="Normal"/>
    <w:uiPriority w:val="34"/>
    <w:qFormat/>
    <w:rsid w:val="005665E3"/>
    <w:rPr>
      <w:rFonts w:ascii="Nunito Light" w:hAnsi="Nunito Ligh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361"/>
    <w:pPr>
      <w:tabs>
        <w:tab w:val="center" w:pos="4513"/>
        <w:tab w:val="right" w:pos="9026"/>
      </w:tabs>
    </w:pPr>
  </w:style>
  <w:style w:type="character" w:customStyle="1" w:styleId="HeaderChar">
    <w:name w:val="Header Char"/>
    <w:basedOn w:val="DefaultParagraphFont"/>
    <w:link w:val="Header"/>
    <w:uiPriority w:val="99"/>
    <w:rsid w:val="00C86361"/>
    <w:rPr>
      <w:rFonts w:ascii="NunitoSans-Light" w:eastAsia="NunitoSans-Light" w:hAnsi="NunitoSans-Light" w:cs="NunitoSans-Light"/>
    </w:rPr>
  </w:style>
  <w:style w:type="paragraph" w:styleId="Footer">
    <w:name w:val="footer"/>
    <w:basedOn w:val="Normal"/>
    <w:link w:val="FooterChar"/>
    <w:uiPriority w:val="99"/>
    <w:unhideWhenUsed/>
    <w:rsid w:val="00C86361"/>
    <w:pPr>
      <w:tabs>
        <w:tab w:val="center" w:pos="4513"/>
        <w:tab w:val="right" w:pos="9026"/>
      </w:tabs>
    </w:pPr>
  </w:style>
  <w:style w:type="character" w:customStyle="1" w:styleId="FooterChar">
    <w:name w:val="Footer Char"/>
    <w:basedOn w:val="DefaultParagraphFont"/>
    <w:link w:val="Footer"/>
    <w:uiPriority w:val="99"/>
    <w:rsid w:val="00C86361"/>
    <w:rPr>
      <w:rFonts w:ascii="NunitoSans-Light" w:eastAsia="NunitoSans-Light" w:hAnsi="NunitoSans-Light" w:cs="NunitoSans-Light"/>
    </w:rPr>
  </w:style>
  <w:style w:type="paragraph" w:styleId="BalloonText">
    <w:name w:val="Balloon Text"/>
    <w:basedOn w:val="Normal"/>
    <w:link w:val="BalloonTextChar"/>
    <w:uiPriority w:val="99"/>
    <w:semiHidden/>
    <w:unhideWhenUsed/>
    <w:rsid w:val="00930667"/>
    <w:rPr>
      <w:rFonts w:ascii="Tahoma" w:hAnsi="Tahoma" w:cs="Tahoma"/>
      <w:sz w:val="16"/>
      <w:szCs w:val="16"/>
    </w:rPr>
  </w:style>
  <w:style w:type="character" w:customStyle="1" w:styleId="BalloonTextChar">
    <w:name w:val="Balloon Text Char"/>
    <w:basedOn w:val="DefaultParagraphFont"/>
    <w:link w:val="BalloonText"/>
    <w:uiPriority w:val="99"/>
    <w:semiHidden/>
    <w:rsid w:val="00930667"/>
    <w:rPr>
      <w:rFonts w:ascii="Tahoma" w:eastAsia="NunitoSans-Light" w:hAnsi="Tahoma" w:cs="Tahoma"/>
      <w:sz w:val="16"/>
      <w:szCs w:val="16"/>
    </w:rPr>
  </w:style>
  <w:style w:type="paragraph" w:customStyle="1" w:styleId="Footertext">
    <w:name w:val="Footer text"/>
    <w:basedOn w:val="Normal"/>
    <w:link w:val="FootertextChar"/>
    <w:uiPriority w:val="1"/>
    <w:qFormat/>
    <w:rsid w:val="000A70BD"/>
    <w:rPr>
      <w:rFonts w:ascii="Nunito Sans"/>
      <w:sz w:val="10"/>
    </w:rPr>
  </w:style>
  <w:style w:type="character" w:customStyle="1" w:styleId="FootertextChar">
    <w:name w:val="Footer text Char"/>
    <w:basedOn w:val="DefaultParagraphFont"/>
    <w:link w:val="Footertext"/>
    <w:uiPriority w:val="1"/>
    <w:rsid w:val="000A70BD"/>
    <w:rPr>
      <w:rFonts w:ascii="Nunito Sans" w:eastAsia="NunitoSans-Light" w:hAnsi="NunitoSans-Light" w:cs="NunitoSans-Light"/>
      <w:sz w:val="10"/>
    </w:rPr>
  </w:style>
  <w:style w:type="character" w:styleId="Hyperlink">
    <w:name w:val="Hyperlink"/>
    <w:uiPriority w:val="99"/>
    <w:unhideWhenUsed/>
    <w:rsid w:val="00B07FF6"/>
    <w:rPr>
      <w:rFonts w:asciiTheme="minorHAnsi" w:eastAsiaTheme="minorHAnsi" w:hAnsiTheme="minorHAnsi" w:cs="NunitoSans-Black"/>
      <w:b/>
      <w:sz w:val="14"/>
      <w:szCs w:val="14"/>
      <w:lang w:val="en-GB"/>
    </w:rPr>
  </w:style>
  <w:style w:type="character" w:customStyle="1" w:styleId="Heading1Char">
    <w:name w:val="Heading 1 Char"/>
    <w:basedOn w:val="DefaultParagraphFont"/>
    <w:link w:val="Heading1"/>
    <w:uiPriority w:val="1"/>
    <w:rsid w:val="003421A4"/>
    <w:rPr>
      <w:rFonts w:ascii="Nunito Sans Black" w:eastAsia="NunitoSans-ExtraBold" w:hAnsi="Nunito Sans Black" w:cs="NunitoSans-ExtraBold"/>
      <w:b/>
      <w:bCs/>
      <w:sz w:val="32"/>
      <w:szCs w:val="32"/>
    </w:rPr>
  </w:style>
  <w:style w:type="character" w:styleId="UnresolvedMention">
    <w:name w:val="Unresolved Mention"/>
    <w:basedOn w:val="DefaultParagraphFont"/>
    <w:uiPriority w:val="99"/>
    <w:semiHidden/>
    <w:unhideWhenUsed/>
    <w:rsid w:val="00ED5924"/>
    <w:rPr>
      <w:color w:val="605E5C"/>
      <w:shd w:val="clear" w:color="auto" w:fill="E1DFDD"/>
    </w:rPr>
  </w:style>
  <w:style w:type="table" w:styleId="TableGrid">
    <w:name w:val="Table Grid"/>
    <w:basedOn w:val="TableNormal"/>
    <w:uiPriority w:val="39"/>
    <w:rsid w:val="00B11F43"/>
    <w:pPr>
      <w:widowControl/>
      <w:autoSpaceDE/>
      <w:autoSpaceDN/>
      <w:ind w:left="720" w:right="72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www.harboroughscouts.org.uk" TargetMode="External"/><Relationship Id="rId1" Type="http://schemas.openxmlformats.org/officeDocument/2006/relationships/hyperlink" Target="http://www.harboroughscout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ayn\Downloads\ms-word-document-template-letter.dotx" TargetMode="External"/></Relationships>
</file>

<file path=word/theme/theme1.xml><?xml version="1.0" encoding="utf-8"?>
<a:theme xmlns:a="http://schemas.openxmlformats.org/drawingml/2006/main" name="SCOUTS">
  <a:themeElements>
    <a:clrScheme name="Scouts 1">
      <a:dk1>
        <a:srgbClr val="000000"/>
      </a:dk1>
      <a:lt1>
        <a:srgbClr val="FFFFFF"/>
      </a:lt1>
      <a:dk2>
        <a:srgbClr val="7414DC"/>
      </a:dk2>
      <a:lt2>
        <a:srgbClr val="00B8A4"/>
      </a:lt2>
      <a:accent1>
        <a:srgbClr val="ED4024"/>
      </a:accent1>
      <a:accent2>
        <a:srgbClr val="26B756"/>
      </a:accent2>
      <a:accent3>
        <a:srgbClr val="006EE0"/>
      </a:accent3>
      <a:accent4>
        <a:srgbClr val="FFB4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OUTS" id="{5D7BB8F1-3B9C-4549-AE35-EBEB3715033C}" vid="{30335BBC-243B-9142-B4D9-077C7DEC867A}"/>
    </a:ext>
  </a:extLst>
</a:theme>
</file>

<file path=docProps/app.xml><?xml version="1.0" encoding="utf-8"?>
<Properties xmlns="http://schemas.openxmlformats.org/officeDocument/2006/extended-properties" xmlns:vt="http://schemas.openxmlformats.org/officeDocument/2006/docPropsVTypes">
  <Template>ms-word-document-template-letter</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Baynes Clarke</dc:creator>
  <cp:lastModifiedBy>SarahJane Dove</cp:lastModifiedBy>
  <cp:revision>2</cp:revision>
  <dcterms:created xsi:type="dcterms:W3CDTF">2026-03-23T20:10:00Z</dcterms:created>
  <dcterms:modified xsi:type="dcterms:W3CDTF">2026-03-23T20:10:00Z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Adobe InDesign CS5 (7.0)</vt:lpwstr>
  </property>
  <property fmtid="{D5CDD505-2E9C-101B-9397-08002B2CF9AE}" pid="4" name="LastSaved">
    <vt:filetime>2018-04-19T00:00:00Z</vt:filetime>
  </property>
</Properties>
</file>