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D3FD" w14:textId="6557180B" w:rsidR="005665E3" w:rsidRPr="006E3126" w:rsidRDefault="005665E3" w:rsidP="00377F37">
      <w:pPr>
        <w:pStyle w:val="BodyText"/>
        <w:ind w:left="0"/>
        <w:rPr>
          <w:rFonts w:asciiTheme="minorHAnsi" w:hAnsiTheme="minorHAnsi"/>
          <w:sz w:val="24"/>
          <w:szCs w:val="24"/>
        </w:rPr>
        <w:sectPr w:rsidR="005665E3" w:rsidRPr="006E3126" w:rsidSect="00ED5924">
          <w:headerReference w:type="even" r:id="rId7"/>
          <w:headerReference w:type="default" r:id="rId8"/>
          <w:footerReference w:type="even" r:id="rId9"/>
          <w:footerReference w:type="default" r:id="rId10"/>
          <w:headerReference w:type="first" r:id="rId11"/>
          <w:footerReference w:type="first" r:id="rId12"/>
          <w:type w:val="continuous"/>
          <w:pgSz w:w="11910" w:h="16840"/>
          <w:pgMar w:top="680" w:right="680" w:bottom="680" w:left="680" w:header="2211" w:footer="1304" w:gutter="0"/>
          <w:cols w:space="720"/>
          <w:docGrid w:linePitch="299"/>
        </w:sectPr>
      </w:pPr>
    </w:p>
    <w:p w14:paraId="087C8CFD" w14:textId="77777777" w:rsidR="00B11F43" w:rsidRPr="00B11F43" w:rsidRDefault="00B11F43" w:rsidP="00B11F43">
      <w:pPr>
        <w:jc w:val="center"/>
        <w:rPr>
          <w:rFonts w:ascii="Times New Roman" w:hAnsi="Times New Roman" w:cs="Times New Roman"/>
          <w:sz w:val="36"/>
          <w:szCs w:val="36"/>
        </w:rPr>
      </w:pPr>
      <w:r w:rsidRPr="00B11F43">
        <w:rPr>
          <w:rFonts w:ascii="Times New Roman" w:hAnsi="Times New Roman" w:cs="Times New Roman"/>
          <w:b/>
          <w:bCs/>
          <w:sz w:val="36"/>
          <w:szCs w:val="36"/>
          <w:u w:val="single"/>
        </w:rPr>
        <w:t>Refund Policy</w:t>
      </w:r>
    </w:p>
    <w:p w14:paraId="2D398706" w14:textId="77777777" w:rsidR="00B11F43" w:rsidRDefault="00B11F43" w:rsidP="00B11F43">
      <w:pPr>
        <w:rPr>
          <w:rFonts w:ascii="Times New Roman" w:hAnsi="Times New Roman" w:cs="Times New Roman"/>
          <w:sz w:val="28"/>
          <w:szCs w:val="28"/>
        </w:rPr>
      </w:pPr>
    </w:p>
    <w:p w14:paraId="12FDC51A" w14:textId="77777777" w:rsidR="00B11F43" w:rsidRDefault="00B11F43" w:rsidP="00B11F43">
      <w:pPr>
        <w:rPr>
          <w:rFonts w:ascii="Times New Roman" w:hAnsi="Times New Roman" w:cs="Times New Roman"/>
          <w:sz w:val="28"/>
          <w:szCs w:val="28"/>
        </w:rPr>
      </w:pPr>
    </w:p>
    <w:p w14:paraId="2C7F3AB5" w14:textId="77777777" w:rsidR="00B11F43" w:rsidRDefault="00B11F43" w:rsidP="00B11F43">
      <w:pPr>
        <w:rPr>
          <w:rFonts w:ascii="Times New Roman" w:hAnsi="Times New Roman" w:cs="Times New Roman"/>
          <w:sz w:val="28"/>
          <w:szCs w:val="28"/>
        </w:rPr>
      </w:pPr>
      <w:r>
        <w:rPr>
          <w:rFonts w:ascii="Times New Roman" w:hAnsi="Times New Roman" w:cs="Times New Roman"/>
          <w:sz w:val="28"/>
          <w:szCs w:val="28"/>
        </w:rPr>
        <w:t>This policy relates to any activity or camp defined as a District Event as defined in the District Events Policy.</w:t>
      </w:r>
    </w:p>
    <w:p w14:paraId="27FBF770" w14:textId="77777777" w:rsidR="00B11F43" w:rsidRDefault="00B11F43" w:rsidP="00B11F43">
      <w:pPr>
        <w:rPr>
          <w:rFonts w:ascii="Times New Roman" w:hAnsi="Times New Roman" w:cs="Times New Roman"/>
          <w:sz w:val="28"/>
          <w:szCs w:val="28"/>
        </w:rPr>
      </w:pPr>
    </w:p>
    <w:p w14:paraId="08505AAF" w14:textId="77777777" w:rsidR="00B11F43" w:rsidRDefault="00B11F43" w:rsidP="00B11F43">
      <w:pPr>
        <w:rPr>
          <w:rFonts w:ascii="Times New Roman" w:hAnsi="Times New Roman" w:cs="Times New Roman"/>
          <w:sz w:val="28"/>
          <w:szCs w:val="28"/>
        </w:rPr>
      </w:pPr>
      <w:r>
        <w:rPr>
          <w:rFonts w:ascii="Times New Roman" w:hAnsi="Times New Roman" w:cs="Times New Roman"/>
          <w:sz w:val="28"/>
          <w:szCs w:val="28"/>
        </w:rPr>
        <w:t>For all events that are underwritten by the Trustee Board, the following apply:-</w:t>
      </w:r>
    </w:p>
    <w:p w14:paraId="0DB39AA2" w14:textId="77777777" w:rsidR="00B11F43" w:rsidRDefault="00B11F43" w:rsidP="00B11F43">
      <w:pPr>
        <w:rPr>
          <w:rFonts w:ascii="Times New Roman" w:hAnsi="Times New Roman" w:cs="Times New Roman"/>
          <w:sz w:val="28"/>
          <w:szCs w:val="28"/>
        </w:rPr>
      </w:pPr>
    </w:p>
    <w:p w14:paraId="3E3FEF06" w14:textId="77777777" w:rsidR="00B11F43" w:rsidRPr="00C321DA" w:rsidRDefault="00B11F43" w:rsidP="00B11F43">
      <w:pPr>
        <w:pStyle w:val="ListParagraph"/>
        <w:widowControl/>
        <w:numPr>
          <w:ilvl w:val="0"/>
          <w:numId w:val="4"/>
        </w:numPr>
        <w:autoSpaceDE/>
        <w:autoSpaceDN/>
        <w:ind w:right="720"/>
        <w:contextualSpacing/>
        <w:rPr>
          <w:rFonts w:ascii="Times New Roman" w:hAnsi="Times New Roman" w:cs="Times New Roman"/>
          <w:sz w:val="28"/>
          <w:szCs w:val="28"/>
        </w:rPr>
      </w:pPr>
      <w:r w:rsidRPr="00C321DA">
        <w:rPr>
          <w:rFonts w:ascii="Times New Roman" w:hAnsi="Times New Roman" w:cs="Times New Roman"/>
          <w:sz w:val="28"/>
          <w:szCs w:val="28"/>
        </w:rPr>
        <w:t>Where an event requires payments more than 12 months in advance.</w:t>
      </w:r>
    </w:p>
    <w:p w14:paraId="35C19F88" w14:textId="77777777" w:rsidR="00B11F43" w:rsidRDefault="00B11F43" w:rsidP="00B11F43">
      <w:pPr>
        <w:rPr>
          <w:rFonts w:ascii="Times New Roman" w:hAnsi="Times New Roman" w:cs="Times New Roman"/>
          <w:sz w:val="28"/>
          <w:szCs w:val="28"/>
        </w:rPr>
      </w:pPr>
    </w:p>
    <w:tbl>
      <w:tblPr>
        <w:tblStyle w:val="TableGrid"/>
        <w:tblW w:w="10201" w:type="dxa"/>
        <w:tblLook w:val="04A0" w:firstRow="1" w:lastRow="0" w:firstColumn="1" w:lastColumn="0" w:noHBand="0" w:noVBand="1"/>
      </w:tblPr>
      <w:tblGrid>
        <w:gridCol w:w="4184"/>
        <w:gridCol w:w="6017"/>
      </w:tblGrid>
      <w:tr w:rsidR="00B11F43" w:rsidRPr="009E7235" w14:paraId="2DB85490" w14:textId="77777777" w:rsidTr="00B11F43">
        <w:tc>
          <w:tcPr>
            <w:tcW w:w="4184" w:type="dxa"/>
          </w:tcPr>
          <w:p w14:paraId="601202E4" w14:textId="77777777" w:rsidR="00B11F43" w:rsidRPr="009E7235" w:rsidRDefault="00B11F43" w:rsidP="00C23DE4">
            <w:pPr>
              <w:ind w:left="0"/>
              <w:rPr>
                <w:rFonts w:ascii="Times New Roman" w:hAnsi="Times New Roman" w:cs="Times New Roman"/>
                <w:b/>
                <w:bCs/>
                <w:sz w:val="28"/>
                <w:szCs w:val="28"/>
                <w:u w:val="single"/>
              </w:rPr>
            </w:pPr>
            <w:r w:rsidRPr="009E7235">
              <w:rPr>
                <w:rFonts w:ascii="Times New Roman" w:hAnsi="Times New Roman" w:cs="Times New Roman"/>
                <w:b/>
                <w:bCs/>
                <w:sz w:val="28"/>
                <w:szCs w:val="28"/>
                <w:u w:val="single"/>
              </w:rPr>
              <w:t>Payment Type</w:t>
            </w:r>
          </w:p>
        </w:tc>
        <w:tc>
          <w:tcPr>
            <w:tcW w:w="6017" w:type="dxa"/>
          </w:tcPr>
          <w:p w14:paraId="2E05C08B" w14:textId="77777777" w:rsidR="00B11F43" w:rsidRPr="009E7235" w:rsidRDefault="00B11F43" w:rsidP="00C23DE4">
            <w:pPr>
              <w:ind w:left="0"/>
              <w:rPr>
                <w:rFonts w:ascii="Times New Roman" w:hAnsi="Times New Roman" w:cs="Times New Roman"/>
                <w:b/>
                <w:bCs/>
                <w:sz w:val="28"/>
                <w:szCs w:val="28"/>
                <w:u w:val="single"/>
              </w:rPr>
            </w:pPr>
            <w:r w:rsidRPr="009E7235">
              <w:rPr>
                <w:rFonts w:ascii="Times New Roman" w:hAnsi="Times New Roman" w:cs="Times New Roman"/>
                <w:b/>
                <w:bCs/>
                <w:sz w:val="28"/>
                <w:szCs w:val="28"/>
                <w:u w:val="single"/>
              </w:rPr>
              <w:t>Refund Due</w:t>
            </w:r>
            <w:r>
              <w:rPr>
                <w:rFonts w:ascii="Times New Roman" w:hAnsi="Times New Roman" w:cs="Times New Roman"/>
                <w:b/>
                <w:bCs/>
                <w:sz w:val="28"/>
                <w:szCs w:val="28"/>
                <w:u w:val="single"/>
              </w:rPr>
              <w:t xml:space="preserve">  </w:t>
            </w:r>
            <w:r w:rsidRPr="009E7235">
              <w:rPr>
                <w:rFonts w:ascii="Times New Roman" w:hAnsi="Times New Roman" w:cs="Times New Roman"/>
                <w:b/>
                <w:bCs/>
                <w:sz w:val="28"/>
                <w:szCs w:val="28"/>
                <w:u w:val="single"/>
              </w:rPr>
              <w:t>*</w:t>
            </w:r>
          </w:p>
        </w:tc>
      </w:tr>
      <w:tr w:rsidR="00B11F43" w14:paraId="5B50CD87" w14:textId="77777777" w:rsidTr="00B11F43">
        <w:tc>
          <w:tcPr>
            <w:tcW w:w="4184" w:type="dxa"/>
          </w:tcPr>
          <w:p w14:paraId="1390D768" w14:textId="77777777" w:rsidR="00B11F43" w:rsidRDefault="00B11F43" w:rsidP="00C23DE4">
            <w:pPr>
              <w:ind w:left="0"/>
              <w:rPr>
                <w:rFonts w:ascii="Times New Roman" w:hAnsi="Times New Roman" w:cs="Times New Roman"/>
                <w:sz w:val="28"/>
                <w:szCs w:val="28"/>
              </w:rPr>
            </w:pPr>
          </w:p>
        </w:tc>
        <w:tc>
          <w:tcPr>
            <w:tcW w:w="6017" w:type="dxa"/>
          </w:tcPr>
          <w:p w14:paraId="36A46203" w14:textId="77777777" w:rsidR="00B11F43" w:rsidRDefault="00B11F43" w:rsidP="00C23DE4">
            <w:pPr>
              <w:ind w:left="0"/>
              <w:rPr>
                <w:rFonts w:ascii="Times New Roman" w:hAnsi="Times New Roman" w:cs="Times New Roman"/>
                <w:sz w:val="28"/>
                <w:szCs w:val="28"/>
              </w:rPr>
            </w:pPr>
          </w:p>
        </w:tc>
      </w:tr>
      <w:tr w:rsidR="00B11F43" w14:paraId="73477982" w14:textId="77777777" w:rsidTr="00B11F43">
        <w:tc>
          <w:tcPr>
            <w:tcW w:w="4184" w:type="dxa"/>
          </w:tcPr>
          <w:p w14:paraId="45E995F9" w14:textId="77777777" w:rsidR="00B11F43" w:rsidRDefault="00B11F43" w:rsidP="00C23DE4">
            <w:pPr>
              <w:ind w:left="0"/>
              <w:rPr>
                <w:rFonts w:ascii="Times New Roman" w:hAnsi="Times New Roman" w:cs="Times New Roman"/>
                <w:sz w:val="28"/>
                <w:szCs w:val="28"/>
              </w:rPr>
            </w:pPr>
            <w:r>
              <w:rPr>
                <w:rFonts w:ascii="Times New Roman" w:hAnsi="Times New Roman" w:cs="Times New Roman"/>
                <w:sz w:val="28"/>
                <w:szCs w:val="28"/>
              </w:rPr>
              <w:t>Non Refundable Deposit</w:t>
            </w:r>
          </w:p>
        </w:tc>
        <w:tc>
          <w:tcPr>
            <w:tcW w:w="6017" w:type="dxa"/>
          </w:tcPr>
          <w:p w14:paraId="2D2B5ACF" w14:textId="77777777" w:rsidR="00B11F43" w:rsidRDefault="00B11F43" w:rsidP="00C23DE4">
            <w:pPr>
              <w:ind w:left="0"/>
              <w:rPr>
                <w:rFonts w:ascii="Times New Roman" w:hAnsi="Times New Roman" w:cs="Times New Roman"/>
                <w:sz w:val="28"/>
                <w:szCs w:val="28"/>
              </w:rPr>
            </w:pPr>
            <w:r>
              <w:rPr>
                <w:rFonts w:ascii="Times New Roman" w:hAnsi="Times New Roman" w:cs="Times New Roman"/>
                <w:sz w:val="28"/>
                <w:szCs w:val="28"/>
              </w:rPr>
              <w:t>N/a</w:t>
            </w:r>
          </w:p>
        </w:tc>
      </w:tr>
      <w:tr w:rsidR="00B11F43" w14:paraId="77868120" w14:textId="77777777" w:rsidTr="00B11F43">
        <w:tc>
          <w:tcPr>
            <w:tcW w:w="4184" w:type="dxa"/>
          </w:tcPr>
          <w:p w14:paraId="180D66EA" w14:textId="77777777" w:rsidR="00B11F43" w:rsidRDefault="00B11F43" w:rsidP="00C23DE4">
            <w:pPr>
              <w:ind w:left="0"/>
              <w:rPr>
                <w:rFonts w:ascii="Times New Roman" w:hAnsi="Times New Roman" w:cs="Times New Roman"/>
                <w:sz w:val="28"/>
                <w:szCs w:val="28"/>
              </w:rPr>
            </w:pPr>
          </w:p>
        </w:tc>
        <w:tc>
          <w:tcPr>
            <w:tcW w:w="6017" w:type="dxa"/>
          </w:tcPr>
          <w:p w14:paraId="5531EE0E" w14:textId="77777777" w:rsidR="00B11F43" w:rsidRDefault="00B11F43" w:rsidP="00C23DE4">
            <w:pPr>
              <w:ind w:left="0"/>
              <w:rPr>
                <w:rFonts w:ascii="Times New Roman" w:hAnsi="Times New Roman" w:cs="Times New Roman"/>
                <w:sz w:val="28"/>
                <w:szCs w:val="28"/>
              </w:rPr>
            </w:pPr>
          </w:p>
        </w:tc>
      </w:tr>
      <w:tr w:rsidR="00B11F43" w14:paraId="6E6981AA" w14:textId="77777777" w:rsidTr="00B11F43">
        <w:tc>
          <w:tcPr>
            <w:tcW w:w="4184" w:type="dxa"/>
          </w:tcPr>
          <w:p w14:paraId="7E1493FE" w14:textId="77777777" w:rsidR="00B11F43" w:rsidRDefault="00B11F43" w:rsidP="00C23DE4">
            <w:pPr>
              <w:ind w:left="0"/>
              <w:rPr>
                <w:rFonts w:ascii="Times New Roman" w:hAnsi="Times New Roman" w:cs="Times New Roman"/>
                <w:sz w:val="28"/>
                <w:szCs w:val="28"/>
              </w:rPr>
            </w:pPr>
            <w:r>
              <w:rPr>
                <w:rFonts w:ascii="Times New Roman" w:hAnsi="Times New Roman" w:cs="Times New Roman"/>
                <w:sz w:val="28"/>
                <w:szCs w:val="28"/>
              </w:rPr>
              <w:t>Withdrawal 6 – 12 months before the event</w:t>
            </w:r>
          </w:p>
        </w:tc>
        <w:tc>
          <w:tcPr>
            <w:tcW w:w="6017" w:type="dxa"/>
          </w:tcPr>
          <w:p w14:paraId="767E82B6" w14:textId="77777777" w:rsidR="00B11F43" w:rsidRDefault="00B11F43" w:rsidP="00C23DE4">
            <w:pPr>
              <w:ind w:left="0"/>
              <w:rPr>
                <w:rFonts w:ascii="Times New Roman" w:hAnsi="Times New Roman" w:cs="Times New Roman"/>
                <w:sz w:val="28"/>
                <w:szCs w:val="28"/>
              </w:rPr>
            </w:pPr>
            <w:r>
              <w:rPr>
                <w:rFonts w:ascii="Times New Roman" w:hAnsi="Times New Roman" w:cs="Times New Roman"/>
                <w:sz w:val="28"/>
                <w:szCs w:val="28"/>
              </w:rPr>
              <w:t>Up to 100% of monies paid excluding any deposits and committed costs ~</w:t>
            </w:r>
          </w:p>
        </w:tc>
      </w:tr>
      <w:tr w:rsidR="00B11F43" w14:paraId="2FB9BA9D" w14:textId="77777777" w:rsidTr="00B11F43">
        <w:tc>
          <w:tcPr>
            <w:tcW w:w="4184" w:type="dxa"/>
          </w:tcPr>
          <w:p w14:paraId="60A05935" w14:textId="77777777" w:rsidR="00B11F43" w:rsidRDefault="00B11F43" w:rsidP="00C23DE4">
            <w:pPr>
              <w:ind w:left="0"/>
              <w:rPr>
                <w:rFonts w:ascii="Times New Roman" w:hAnsi="Times New Roman" w:cs="Times New Roman"/>
                <w:sz w:val="28"/>
                <w:szCs w:val="28"/>
              </w:rPr>
            </w:pPr>
          </w:p>
        </w:tc>
        <w:tc>
          <w:tcPr>
            <w:tcW w:w="6017" w:type="dxa"/>
          </w:tcPr>
          <w:p w14:paraId="028B293D" w14:textId="77777777" w:rsidR="00B11F43" w:rsidRDefault="00B11F43" w:rsidP="00C23DE4">
            <w:pPr>
              <w:ind w:left="0"/>
              <w:rPr>
                <w:rFonts w:ascii="Times New Roman" w:hAnsi="Times New Roman" w:cs="Times New Roman"/>
                <w:sz w:val="28"/>
                <w:szCs w:val="28"/>
              </w:rPr>
            </w:pPr>
          </w:p>
        </w:tc>
      </w:tr>
      <w:tr w:rsidR="00B11F43" w14:paraId="28EC459C" w14:textId="77777777" w:rsidTr="00B11F43">
        <w:tc>
          <w:tcPr>
            <w:tcW w:w="4184" w:type="dxa"/>
          </w:tcPr>
          <w:p w14:paraId="0338EE63" w14:textId="77777777" w:rsidR="00B11F43" w:rsidRDefault="00B11F43" w:rsidP="00C23DE4">
            <w:pPr>
              <w:ind w:left="0"/>
              <w:rPr>
                <w:rFonts w:ascii="Times New Roman" w:hAnsi="Times New Roman" w:cs="Times New Roman"/>
                <w:sz w:val="28"/>
                <w:szCs w:val="28"/>
              </w:rPr>
            </w:pPr>
            <w:r>
              <w:rPr>
                <w:rFonts w:ascii="Times New Roman" w:hAnsi="Times New Roman" w:cs="Times New Roman"/>
                <w:sz w:val="28"/>
                <w:szCs w:val="28"/>
              </w:rPr>
              <w:t>Withdrawal 3 – 6 months before the event</w:t>
            </w:r>
          </w:p>
        </w:tc>
        <w:tc>
          <w:tcPr>
            <w:tcW w:w="6017" w:type="dxa"/>
          </w:tcPr>
          <w:p w14:paraId="3A1DEBCF" w14:textId="77777777" w:rsidR="00B11F43" w:rsidRDefault="00B11F43" w:rsidP="00C23DE4">
            <w:pPr>
              <w:ind w:left="0"/>
              <w:rPr>
                <w:rFonts w:ascii="Times New Roman" w:hAnsi="Times New Roman" w:cs="Times New Roman"/>
                <w:sz w:val="28"/>
                <w:szCs w:val="28"/>
              </w:rPr>
            </w:pPr>
            <w:r>
              <w:rPr>
                <w:rFonts w:ascii="Times New Roman" w:hAnsi="Times New Roman" w:cs="Times New Roman"/>
                <w:sz w:val="28"/>
                <w:szCs w:val="28"/>
              </w:rPr>
              <w:t>Up to 50% of monies paid excluding any deposits and committed costs ~</w:t>
            </w:r>
          </w:p>
        </w:tc>
      </w:tr>
      <w:tr w:rsidR="00B11F43" w14:paraId="590CE2B5" w14:textId="77777777" w:rsidTr="00B11F43">
        <w:tc>
          <w:tcPr>
            <w:tcW w:w="4184" w:type="dxa"/>
          </w:tcPr>
          <w:p w14:paraId="0B374140" w14:textId="77777777" w:rsidR="00B11F43" w:rsidRDefault="00B11F43" w:rsidP="00C23DE4">
            <w:pPr>
              <w:ind w:left="0"/>
              <w:rPr>
                <w:rFonts w:ascii="Times New Roman" w:hAnsi="Times New Roman" w:cs="Times New Roman"/>
                <w:sz w:val="28"/>
                <w:szCs w:val="28"/>
              </w:rPr>
            </w:pPr>
            <w:r>
              <w:rPr>
                <w:rFonts w:ascii="Times New Roman" w:hAnsi="Times New Roman" w:cs="Times New Roman"/>
                <w:sz w:val="28"/>
                <w:szCs w:val="28"/>
              </w:rPr>
              <w:t xml:space="preserve"> </w:t>
            </w:r>
          </w:p>
        </w:tc>
        <w:tc>
          <w:tcPr>
            <w:tcW w:w="6017" w:type="dxa"/>
          </w:tcPr>
          <w:p w14:paraId="61CEE3FA" w14:textId="77777777" w:rsidR="00B11F43" w:rsidRDefault="00B11F43" w:rsidP="00C23DE4">
            <w:pPr>
              <w:ind w:left="0"/>
              <w:rPr>
                <w:rFonts w:ascii="Times New Roman" w:hAnsi="Times New Roman" w:cs="Times New Roman"/>
                <w:sz w:val="28"/>
                <w:szCs w:val="28"/>
              </w:rPr>
            </w:pPr>
          </w:p>
        </w:tc>
      </w:tr>
      <w:tr w:rsidR="00B11F43" w14:paraId="3251431A" w14:textId="77777777" w:rsidTr="00B11F43">
        <w:tc>
          <w:tcPr>
            <w:tcW w:w="4184" w:type="dxa"/>
          </w:tcPr>
          <w:p w14:paraId="5E622161" w14:textId="77777777" w:rsidR="00B11F43" w:rsidRDefault="00B11F43" w:rsidP="00C23DE4">
            <w:pPr>
              <w:ind w:left="0"/>
              <w:rPr>
                <w:rFonts w:ascii="Times New Roman" w:hAnsi="Times New Roman" w:cs="Times New Roman"/>
                <w:sz w:val="28"/>
                <w:szCs w:val="28"/>
              </w:rPr>
            </w:pPr>
            <w:r>
              <w:rPr>
                <w:rFonts w:ascii="Times New Roman" w:hAnsi="Times New Roman" w:cs="Times New Roman"/>
                <w:sz w:val="28"/>
                <w:szCs w:val="28"/>
              </w:rPr>
              <w:t>Withdrawal less than 3 months before the event</w:t>
            </w:r>
          </w:p>
        </w:tc>
        <w:tc>
          <w:tcPr>
            <w:tcW w:w="6017" w:type="dxa"/>
          </w:tcPr>
          <w:p w14:paraId="75A76817" w14:textId="77777777" w:rsidR="00B11F43" w:rsidRDefault="00B11F43" w:rsidP="00C23DE4">
            <w:pPr>
              <w:ind w:left="0"/>
              <w:rPr>
                <w:rFonts w:ascii="Times New Roman" w:hAnsi="Times New Roman" w:cs="Times New Roman"/>
                <w:sz w:val="28"/>
                <w:szCs w:val="28"/>
              </w:rPr>
            </w:pPr>
            <w:r>
              <w:rPr>
                <w:rFonts w:ascii="Times New Roman" w:hAnsi="Times New Roman" w:cs="Times New Roman"/>
                <w:sz w:val="28"/>
                <w:szCs w:val="28"/>
              </w:rPr>
              <w:t>No refund due.</w:t>
            </w:r>
          </w:p>
        </w:tc>
      </w:tr>
      <w:tr w:rsidR="00B11F43" w14:paraId="25A23967" w14:textId="77777777" w:rsidTr="00B11F43">
        <w:tc>
          <w:tcPr>
            <w:tcW w:w="4184" w:type="dxa"/>
          </w:tcPr>
          <w:p w14:paraId="728802F3" w14:textId="77777777" w:rsidR="00B11F43" w:rsidRDefault="00B11F43" w:rsidP="00C23DE4">
            <w:pPr>
              <w:ind w:left="0"/>
              <w:rPr>
                <w:rFonts w:ascii="Times New Roman" w:hAnsi="Times New Roman" w:cs="Times New Roman"/>
                <w:sz w:val="28"/>
                <w:szCs w:val="28"/>
              </w:rPr>
            </w:pPr>
          </w:p>
        </w:tc>
        <w:tc>
          <w:tcPr>
            <w:tcW w:w="6017" w:type="dxa"/>
          </w:tcPr>
          <w:p w14:paraId="66E6218E" w14:textId="77777777" w:rsidR="00B11F43" w:rsidRDefault="00B11F43" w:rsidP="00C23DE4">
            <w:pPr>
              <w:ind w:left="0"/>
              <w:rPr>
                <w:rFonts w:ascii="Times New Roman" w:hAnsi="Times New Roman" w:cs="Times New Roman"/>
                <w:sz w:val="28"/>
                <w:szCs w:val="28"/>
              </w:rPr>
            </w:pPr>
          </w:p>
        </w:tc>
      </w:tr>
    </w:tbl>
    <w:p w14:paraId="5B80DEB6" w14:textId="77777777" w:rsidR="00B11F43" w:rsidRDefault="00B11F43" w:rsidP="00B11F43">
      <w:pPr>
        <w:rPr>
          <w:rFonts w:ascii="Times New Roman" w:hAnsi="Times New Roman" w:cs="Times New Roman"/>
          <w:sz w:val="28"/>
          <w:szCs w:val="28"/>
        </w:rPr>
      </w:pPr>
    </w:p>
    <w:p w14:paraId="79ECD217" w14:textId="77777777" w:rsidR="00B11F43" w:rsidRPr="00121705" w:rsidRDefault="00B11F43" w:rsidP="00B11F43">
      <w:pPr>
        <w:pStyle w:val="ListParagraph"/>
        <w:widowControl/>
        <w:numPr>
          <w:ilvl w:val="0"/>
          <w:numId w:val="4"/>
        </w:numPr>
        <w:autoSpaceDE/>
        <w:autoSpaceDN/>
        <w:ind w:right="720"/>
        <w:contextualSpacing/>
        <w:rPr>
          <w:rFonts w:ascii="Times New Roman" w:hAnsi="Times New Roman" w:cs="Times New Roman"/>
          <w:sz w:val="28"/>
          <w:szCs w:val="28"/>
        </w:rPr>
      </w:pPr>
      <w:r w:rsidRPr="00121705">
        <w:rPr>
          <w:rFonts w:ascii="Times New Roman" w:hAnsi="Times New Roman" w:cs="Times New Roman"/>
          <w:sz w:val="28"/>
          <w:szCs w:val="28"/>
        </w:rPr>
        <w:t>Where an event requires payments less than 12 months in advance or full payment is required.</w:t>
      </w:r>
    </w:p>
    <w:p w14:paraId="0D44C4BA" w14:textId="77777777" w:rsidR="00B11F43" w:rsidRPr="00121705" w:rsidRDefault="00B11F43" w:rsidP="00B11F43">
      <w:pPr>
        <w:rPr>
          <w:rFonts w:ascii="Times New Roman" w:hAnsi="Times New Roman" w:cs="Times New Roman"/>
          <w:sz w:val="28"/>
          <w:szCs w:val="28"/>
        </w:rPr>
      </w:pPr>
    </w:p>
    <w:tbl>
      <w:tblPr>
        <w:tblStyle w:val="TableGrid"/>
        <w:tblW w:w="10201" w:type="dxa"/>
        <w:tblLook w:val="04A0" w:firstRow="1" w:lastRow="0" w:firstColumn="1" w:lastColumn="0" w:noHBand="0" w:noVBand="1"/>
      </w:tblPr>
      <w:tblGrid>
        <w:gridCol w:w="4184"/>
        <w:gridCol w:w="6017"/>
      </w:tblGrid>
      <w:tr w:rsidR="00B11F43" w:rsidRPr="00121705" w14:paraId="512FC87E" w14:textId="77777777" w:rsidTr="00B11F43">
        <w:tc>
          <w:tcPr>
            <w:tcW w:w="4184" w:type="dxa"/>
          </w:tcPr>
          <w:p w14:paraId="223BDD87" w14:textId="77777777" w:rsidR="00B11F43" w:rsidRPr="00121705" w:rsidRDefault="00B11F43" w:rsidP="00C23DE4">
            <w:pPr>
              <w:ind w:left="0"/>
              <w:rPr>
                <w:rFonts w:ascii="Times New Roman" w:hAnsi="Times New Roman" w:cs="Times New Roman"/>
                <w:b/>
                <w:bCs/>
                <w:sz w:val="28"/>
                <w:szCs w:val="28"/>
                <w:u w:val="single"/>
              </w:rPr>
            </w:pPr>
            <w:r w:rsidRPr="00121705">
              <w:rPr>
                <w:rFonts w:ascii="Times New Roman" w:hAnsi="Times New Roman" w:cs="Times New Roman"/>
                <w:b/>
                <w:bCs/>
                <w:sz w:val="28"/>
                <w:szCs w:val="28"/>
                <w:u w:val="single"/>
              </w:rPr>
              <w:t>Payment Type</w:t>
            </w:r>
          </w:p>
        </w:tc>
        <w:tc>
          <w:tcPr>
            <w:tcW w:w="6017" w:type="dxa"/>
          </w:tcPr>
          <w:p w14:paraId="6DAE423B" w14:textId="77777777" w:rsidR="00B11F43" w:rsidRPr="00121705" w:rsidRDefault="00B11F43" w:rsidP="00C23DE4">
            <w:pPr>
              <w:ind w:left="0"/>
              <w:rPr>
                <w:rFonts w:ascii="Times New Roman" w:hAnsi="Times New Roman" w:cs="Times New Roman"/>
                <w:b/>
                <w:bCs/>
                <w:sz w:val="28"/>
                <w:szCs w:val="28"/>
                <w:u w:val="single"/>
              </w:rPr>
            </w:pPr>
            <w:r w:rsidRPr="00121705">
              <w:rPr>
                <w:rFonts w:ascii="Times New Roman" w:hAnsi="Times New Roman" w:cs="Times New Roman"/>
                <w:b/>
                <w:bCs/>
                <w:sz w:val="28"/>
                <w:szCs w:val="28"/>
                <w:u w:val="single"/>
              </w:rPr>
              <w:t>Refund Due  *</w:t>
            </w:r>
          </w:p>
        </w:tc>
      </w:tr>
      <w:tr w:rsidR="00B11F43" w:rsidRPr="00121705" w14:paraId="1124DCF1" w14:textId="77777777" w:rsidTr="00B11F43">
        <w:tc>
          <w:tcPr>
            <w:tcW w:w="4184" w:type="dxa"/>
          </w:tcPr>
          <w:p w14:paraId="312B7BBE" w14:textId="77777777" w:rsidR="00B11F43" w:rsidRPr="00121705" w:rsidRDefault="00B11F43" w:rsidP="00C23DE4">
            <w:pPr>
              <w:ind w:left="0"/>
              <w:rPr>
                <w:rFonts w:ascii="Times New Roman" w:hAnsi="Times New Roman" w:cs="Times New Roman"/>
                <w:sz w:val="28"/>
                <w:szCs w:val="28"/>
              </w:rPr>
            </w:pPr>
          </w:p>
        </w:tc>
        <w:tc>
          <w:tcPr>
            <w:tcW w:w="6017" w:type="dxa"/>
          </w:tcPr>
          <w:p w14:paraId="6C36E610" w14:textId="77777777" w:rsidR="00B11F43" w:rsidRPr="00121705" w:rsidRDefault="00B11F43" w:rsidP="00C23DE4">
            <w:pPr>
              <w:ind w:left="0"/>
              <w:rPr>
                <w:rFonts w:ascii="Times New Roman" w:hAnsi="Times New Roman" w:cs="Times New Roman"/>
                <w:sz w:val="28"/>
                <w:szCs w:val="28"/>
              </w:rPr>
            </w:pPr>
          </w:p>
        </w:tc>
      </w:tr>
      <w:tr w:rsidR="00B11F43" w:rsidRPr="00121705" w14:paraId="504B0B1E" w14:textId="77777777" w:rsidTr="00B11F43">
        <w:tc>
          <w:tcPr>
            <w:tcW w:w="4184" w:type="dxa"/>
          </w:tcPr>
          <w:p w14:paraId="4E3CB708" w14:textId="77777777" w:rsidR="00B11F43" w:rsidRPr="00121705" w:rsidRDefault="00B11F43" w:rsidP="00C23DE4">
            <w:pPr>
              <w:ind w:left="0"/>
              <w:rPr>
                <w:rFonts w:ascii="Times New Roman" w:hAnsi="Times New Roman" w:cs="Times New Roman"/>
                <w:sz w:val="28"/>
                <w:szCs w:val="28"/>
              </w:rPr>
            </w:pPr>
            <w:r w:rsidRPr="00121705">
              <w:rPr>
                <w:rFonts w:ascii="Times New Roman" w:hAnsi="Times New Roman" w:cs="Times New Roman"/>
                <w:sz w:val="28"/>
                <w:szCs w:val="28"/>
              </w:rPr>
              <w:t>Non Refundable Deposit</w:t>
            </w:r>
          </w:p>
        </w:tc>
        <w:tc>
          <w:tcPr>
            <w:tcW w:w="6017" w:type="dxa"/>
          </w:tcPr>
          <w:p w14:paraId="0A469191" w14:textId="77777777" w:rsidR="00B11F43" w:rsidRPr="00121705" w:rsidRDefault="00B11F43" w:rsidP="00C23DE4">
            <w:pPr>
              <w:ind w:left="0"/>
              <w:rPr>
                <w:rFonts w:ascii="Times New Roman" w:hAnsi="Times New Roman" w:cs="Times New Roman"/>
                <w:sz w:val="28"/>
                <w:szCs w:val="28"/>
              </w:rPr>
            </w:pPr>
            <w:r w:rsidRPr="00121705">
              <w:rPr>
                <w:rFonts w:ascii="Times New Roman" w:hAnsi="Times New Roman" w:cs="Times New Roman"/>
                <w:sz w:val="28"/>
                <w:szCs w:val="28"/>
              </w:rPr>
              <w:t>N/a</w:t>
            </w:r>
          </w:p>
        </w:tc>
      </w:tr>
      <w:tr w:rsidR="00B11F43" w:rsidRPr="00121705" w14:paraId="08352FF9" w14:textId="77777777" w:rsidTr="00B11F43">
        <w:tc>
          <w:tcPr>
            <w:tcW w:w="4184" w:type="dxa"/>
          </w:tcPr>
          <w:p w14:paraId="69F65483" w14:textId="77777777" w:rsidR="00B11F43" w:rsidRPr="00121705" w:rsidRDefault="00B11F43" w:rsidP="00C23DE4">
            <w:pPr>
              <w:ind w:left="0"/>
              <w:rPr>
                <w:rFonts w:ascii="Times New Roman" w:hAnsi="Times New Roman" w:cs="Times New Roman"/>
                <w:sz w:val="28"/>
                <w:szCs w:val="28"/>
              </w:rPr>
            </w:pPr>
          </w:p>
        </w:tc>
        <w:tc>
          <w:tcPr>
            <w:tcW w:w="6017" w:type="dxa"/>
          </w:tcPr>
          <w:p w14:paraId="2A1524E5" w14:textId="77777777" w:rsidR="00B11F43" w:rsidRPr="00121705" w:rsidRDefault="00B11F43" w:rsidP="00C23DE4">
            <w:pPr>
              <w:ind w:left="0"/>
              <w:rPr>
                <w:rFonts w:ascii="Times New Roman" w:hAnsi="Times New Roman" w:cs="Times New Roman"/>
                <w:sz w:val="28"/>
                <w:szCs w:val="28"/>
              </w:rPr>
            </w:pPr>
          </w:p>
        </w:tc>
      </w:tr>
      <w:tr w:rsidR="00B11F43" w:rsidRPr="00121705" w14:paraId="5522BE00" w14:textId="77777777" w:rsidTr="00B11F43">
        <w:tc>
          <w:tcPr>
            <w:tcW w:w="4184" w:type="dxa"/>
          </w:tcPr>
          <w:p w14:paraId="7B7E2192" w14:textId="77777777" w:rsidR="00B11F43" w:rsidRPr="00121705" w:rsidRDefault="00B11F43" w:rsidP="00C23DE4">
            <w:pPr>
              <w:ind w:left="0"/>
              <w:rPr>
                <w:rFonts w:ascii="Times New Roman" w:hAnsi="Times New Roman" w:cs="Times New Roman"/>
                <w:sz w:val="28"/>
                <w:szCs w:val="28"/>
              </w:rPr>
            </w:pPr>
            <w:r w:rsidRPr="00121705">
              <w:rPr>
                <w:rFonts w:ascii="Times New Roman" w:hAnsi="Times New Roman" w:cs="Times New Roman"/>
                <w:sz w:val="28"/>
                <w:szCs w:val="28"/>
              </w:rPr>
              <w:t xml:space="preserve">Withdrawal from the event with minimum 1 </w:t>
            </w:r>
            <w:proofErr w:type="spellStart"/>
            <w:r w:rsidRPr="00121705">
              <w:rPr>
                <w:rFonts w:ascii="Times New Roman" w:hAnsi="Times New Roman" w:cs="Times New Roman"/>
                <w:sz w:val="28"/>
                <w:szCs w:val="28"/>
              </w:rPr>
              <w:t>weeks notice</w:t>
            </w:r>
            <w:proofErr w:type="spellEnd"/>
            <w:r w:rsidRPr="00121705">
              <w:rPr>
                <w:rFonts w:ascii="Times New Roman" w:hAnsi="Times New Roman" w:cs="Times New Roman"/>
                <w:sz w:val="28"/>
                <w:szCs w:val="28"/>
              </w:rPr>
              <w:t xml:space="preserve"> provided to organising team</w:t>
            </w:r>
          </w:p>
        </w:tc>
        <w:tc>
          <w:tcPr>
            <w:tcW w:w="6017" w:type="dxa"/>
          </w:tcPr>
          <w:p w14:paraId="30DACE22" w14:textId="77777777" w:rsidR="00B11F43" w:rsidRPr="00121705" w:rsidRDefault="00B11F43" w:rsidP="00C23DE4">
            <w:pPr>
              <w:ind w:left="0"/>
              <w:rPr>
                <w:rFonts w:ascii="Times New Roman" w:hAnsi="Times New Roman" w:cs="Times New Roman"/>
                <w:sz w:val="28"/>
                <w:szCs w:val="28"/>
              </w:rPr>
            </w:pPr>
            <w:r w:rsidRPr="00121705">
              <w:rPr>
                <w:rFonts w:ascii="Times New Roman" w:hAnsi="Times New Roman" w:cs="Times New Roman"/>
                <w:sz w:val="28"/>
                <w:szCs w:val="28"/>
              </w:rPr>
              <w:t>At the trustee board discretion~</w:t>
            </w:r>
          </w:p>
        </w:tc>
      </w:tr>
      <w:tr w:rsidR="00B11F43" w:rsidRPr="00121705" w14:paraId="3819D0FB" w14:textId="77777777" w:rsidTr="00B11F43">
        <w:tc>
          <w:tcPr>
            <w:tcW w:w="4184" w:type="dxa"/>
          </w:tcPr>
          <w:p w14:paraId="30DFE310" w14:textId="77777777" w:rsidR="00B11F43" w:rsidRPr="00121705" w:rsidRDefault="00B11F43" w:rsidP="00C23DE4">
            <w:pPr>
              <w:ind w:left="0"/>
              <w:rPr>
                <w:rFonts w:ascii="Times New Roman" w:hAnsi="Times New Roman" w:cs="Times New Roman"/>
                <w:sz w:val="28"/>
                <w:szCs w:val="28"/>
              </w:rPr>
            </w:pPr>
          </w:p>
        </w:tc>
        <w:tc>
          <w:tcPr>
            <w:tcW w:w="6017" w:type="dxa"/>
          </w:tcPr>
          <w:p w14:paraId="1816A738" w14:textId="77777777" w:rsidR="00B11F43" w:rsidRPr="00121705" w:rsidRDefault="00B11F43" w:rsidP="00C23DE4">
            <w:pPr>
              <w:ind w:left="0"/>
              <w:rPr>
                <w:rFonts w:ascii="Times New Roman" w:hAnsi="Times New Roman" w:cs="Times New Roman"/>
                <w:sz w:val="28"/>
                <w:szCs w:val="28"/>
              </w:rPr>
            </w:pPr>
          </w:p>
        </w:tc>
      </w:tr>
      <w:tr w:rsidR="00B11F43" w:rsidRPr="00121705" w14:paraId="694F5006" w14:textId="77777777" w:rsidTr="00B11F43">
        <w:tc>
          <w:tcPr>
            <w:tcW w:w="4184" w:type="dxa"/>
          </w:tcPr>
          <w:p w14:paraId="51730B84" w14:textId="77777777" w:rsidR="00B11F43" w:rsidRPr="00121705" w:rsidRDefault="00B11F43" w:rsidP="00C23DE4">
            <w:pPr>
              <w:ind w:left="0"/>
              <w:rPr>
                <w:rFonts w:ascii="Times New Roman" w:hAnsi="Times New Roman" w:cs="Times New Roman"/>
                <w:sz w:val="28"/>
                <w:szCs w:val="28"/>
              </w:rPr>
            </w:pPr>
            <w:r w:rsidRPr="00121705">
              <w:rPr>
                <w:rFonts w:ascii="Times New Roman" w:hAnsi="Times New Roman" w:cs="Times New Roman"/>
                <w:sz w:val="28"/>
                <w:szCs w:val="28"/>
              </w:rPr>
              <w:lastRenderedPageBreak/>
              <w:t>Withdrawal from the event with no notice provided to organising team</w:t>
            </w:r>
          </w:p>
        </w:tc>
        <w:tc>
          <w:tcPr>
            <w:tcW w:w="6017" w:type="dxa"/>
          </w:tcPr>
          <w:p w14:paraId="458DBB18" w14:textId="77777777" w:rsidR="00B11F43" w:rsidRPr="00121705" w:rsidRDefault="00B11F43" w:rsidP="00C23DE4">
            <w:pPr>
              <w:ind w:left="0"/>
              <w:rPr>
                <w:rFonts w:ascii="Times New Roman" w:hAnsi="Times New Roman" w:cs="Times New Roman"/>
                <w:sz w:val="28"/>
                <w:szCs w:val="28"/>
              </w:rPr>
            </w:pPr>
            <w:r w:rsidRPr="00121705">
              <w:rPr>
                <w:rFonts w:ascii="Times New Roman" w:hAnsi="Times New Roman" w:cs="Times New Roman"/>
                <w:sz w:val="28"/>
                <w:szCs w:val="28"/>
              </w:rPr>
              <w:t>No refund due~</w:t>
            </w:r>
          </w:p>
        </w:tc>
      </w:tr>
      <w:tr w:rsidR="00B11F43" w:rsidRPr="00121705" w14:paraId="020D8BF3" w14:textId="77777777" w:rsidTr="00B11F43">
        <w:tc>
          <w:tcPr>
            <w:tcW w:w="4184" w:type="dxa"/>
          </w:tcPr>
          <w:p w14:paraId="22BDDAE3" w14:textId="77777777" w:rsidR="00B11F43" w:rsidRPr="00121705" w:rsidRDefault="00B11F43" w:rsidP="00C23DE4">
            <w:pPr>
              <w:ind w:left="0"/>
              <w:rPr>
                <w:rFonts w:ascii="Times New Roman" w:hAnsi="Times New Roman" w:cs="Times New Roman"/>
                <w:sz w:val="28"/>
                <w:szCs w:val="28"/>
              </w:rPr>
            </w:pPr>
            <w:r w:rsidRPr="00121705">
              <w:rPr>
                <w:rFonts w:ascii="Times New Roman" w:hAnsi="Times New Roman" w:cs="Times New Roman"/>
                <w:sz w:val="28"/>
                <w:szCs w:val="28"/>
              </w:rPr>
              <w:t xml:space="preserve"> </w:t>
            </w:r>
          </w:p>
        </w:tc>
        <w:tc>
          <w:tcPr>
            <w:tcW w:w="6017" w:type="dxa"/>
          </w:tcPr>
          <w:p w14:paraId="6882EEBC" w14:textId="77777777" w:rsidR="00B11F43" w:rsidRPr="00121705" w:rsidRDefault="00B11F43" w:rsidP="00C23DE4">
            <w:pPr>
              <w:ind w:left="0"/>
              <w:rPr>
                <w:rFonts w:ascii="Times New Roman" w:hAnsi="Times New Roman" w:cs="Times New Roman"/>
                <w:sz w:val="28"/>
                <w:szCs w:val="28"/>
              </w:rPr>
            </w:pPr>
          </w:p>
        </w:tc>
      </w:tr>
      <w:tr w:rsidR="00B11F43" w:rsidRPr="00121705" w14:paraId="162B3213" w14:textId="77777777" w:rsidTr="00B11F43">
        <w:tc>
          <w:tcPr>
            <w:tcW w:w="4184" w:type="dxa"/>
          </w:tcPr>
          <w:p w14:paraId="5CBEA119" w14:textId="77777777" w:rsidR="00B11F43" w:rsidRPr="00121705" w:rsidRDefault="00B11F43" w:rsidP="00C23DE4">
            <w:pPr>
              <w:ind w:left="0"/>
              <w:rPr>
                <w:rFonts w:ascii="Times New Roman" w:hAnsi="Times New Roman" w:cs="Times New Roman"/>
                <w:sz w:val="28"/>
                <w:szCs w:val="28"/>
              </w:rPr>
            </w:pPr>
            <w:proofErr w:type="spellStart"/>
            <w:r w:rsidRPr="00121705">
              <w:rPr>
                <w:rFonts w:ascii="Times New Roman" w:hAnsi="Times New Roman" w:cs="Times New Roman"/>
                <w:sz w:val="28"/>
                <w:szCs w:val="28"/>
              </w:rPr>
              <w:t>Non attendance</w:t>
            </w:r>
            <w:proofErr w:type="spellEnd"/>
            <w:r w:rsidRPr="00121705">
              <w:rPr>
                <w:rFonts w:ascii="Times New Roman" w:hAnsi="Times New Roman" w:cs="Times New Roman"/>
                <w:sz w:val="28"/>
                <w:szCs w:val="28"/>
              </w:rPr>
              <w:t xml:space="preserve"> / withdrawal after signing up</w:t>
            </w:r>
          </w:p>
        </w:tc>
        <w:tc>
          <w:tcPr>
            <w:tcW w:w="6017" w:type="dxa"/>
          </w:tcPr>
          <w:p w14:paraId="1837224A" w14:textId="77777777" w:rsidR="00B11F43" w:rsidRPr="00121705" w:rsidRDefault="00B11F43" w:rsidP="00C23DE4">
            <w:pPr>
              <w:ind w:left="0"/>
              <w:rPr>
                <w:rFonts w:ascii="Times New Roman" w:hAnsi="Times New Roman" w:cs="Times New Roman"/>
                <w:sz w:val="28"/>
                <w:szCs w:val="28"/>
              </w:rPr>
            </w:pPr>
            <w:r w:rsidRPr="00121705">
              <w:rPr>
                <w:rFonts w:ascii="Times New Roman" w:hAnsi="Times New Roman" w:cs="Times New Roman"/>
                <w:sz w:val="28"/>
                <w:szCs w:val="28"/>
              </w:rPr>
              <w:t>No refund due~</w:t>
            </w:r>
          </w:p>
        </w:tc>
      </w:tr>
      <w:tr w:rsidR="00B11F43" w:rsidRPr="00121705" w14:paraId="1CCE2681" w14:textId="77777777" w:rsidTr="00B11F43">
        <w:tc>
          <w:tcPr>
            <w:tcW w:w="4184" w:type="dxa"/>
          </w:tcPr>
          <w:p w14:paraId="122CB76E" w14:textId="77777777" w:rsidR="00B11F43" w:rsidRPr="00121705" w:rsidRDefault="00B11F43" w:rsidP="00C23DE4">
            <w:pPr>
              <w:ind w:left="0"/>
              <w:rPr>
                <w:rFonts w:ascii="Times New Roman" w:hAnsi="Times New Roman" w:cs="Times New Roman"/>
                <w:sz w:val="28"/>
                <w:szCs w:val="28"/>
              </w:rPr>
            </w:pPr>
          </w:p>
        </w:tc>
        <w:tc>
          <w:tcPr>
            <w:tcW w:w="6017" w:type="dxa"/>
          </w:tcPr>
          <w:p w14:paraId="5885B719" w14:textId="77777777" w:rsidR="00B11F43" w:rsidRPr="00121705" w:rsidRDefault="00B11F43" w:rsidP="00C23DE4">
            <w:pPr>
              <w:ind w:left="0"/>
              <w:rPr>
                <w:rFonts w:ascii="Times New Roman" w:hAnsi="Times New Roman" w:cs="Times New Roman"/>
                <w:sz w:val="28"/>
                <w:szCs w:val="28"/>
              </w:rPr>
            </w:pPr>
          </w:p>
        </w:tc>
      </w:tr>
    </w:tbl>
    <w:p w14:paraId="2BA7F656" w14:textId="77777777" w:rsidR="00B11F43" w:rsidRPr="00121705" w:rsidRDefault="00B11F43" w:rsidP="00B11F43">
      <w:pPr>
        <w:pStyle w:val="ListParagraph"/>
        <w:ind w:left="1080"/>
        <w:rPr>
          <w:rFonts w:ascii="Times New Roman" w:hAnsi="Times New Roman" w:cs="Times New Roman"/>
          <w:sz w:val="28"/>
          <w:szCs w:val="28"/>
        </w:rPr>
      </w:pPr>
    </w:p>
    <w:p w14:paraId="65A2020E" w14:textId="77777777" w:rsidR="00B11F43" w:rsidRPr="00121705" w:rsidRDefault="00B11F43" w:rsidP="00B11F43">
      <w:pPr>
        <w:pStyle w:val="ListParagraph"/>
        <w:widowControl/>
        <w:numPr>
          <w:ilvl w:val="0"/>
          <w:numId w:val="4"/>
        </w:numPr>
        <w:autoSpaceDE/>
        <w:autoSpaceDN/>
        <w:ind w:right="720"/>
        <w:contextualSpacing/>
        <w:rPr>
          <w:rFonts w:ascii="Times New Roman" w:hAnsi="Times New Roman" w:cs="Times New Roman"/>
          <w:sz w:val="28"/>
          <w:szCs w:val="28"/>
        </w:rPr>
      </w:pPr>
      <w:r w:rsidRPr="00121705">
        <w:rPr>
          <w:rFonts w:ascii="Times New Roman" w:hAnsi="Times New Roman" w:cs="Times New Roman"/>
          <w:sz w:val="28"/>
          <w:szCs w:val="28"/>
        </w:rPr>
        <w:t>Limited capacity activities or events</w:t>
      </w:r>
    </w:p>
    <w:p w14:paraId="1335B180" w14:textId="77777777" w:rsidR="00B11F43" w:rsidRPr="00121705" w:rsidRDefault="00B11F43" w:rsidP="00B11F43">
      <w:pPr>
        <w:pStyle w:val="ListParagraph"/>
        <w:ind w:left="1080"/>
        <w:rPr>
          <w:rFonts w:ascii="Times New Roman" w:hAnsi="Times New Roman" w:cs="Times New Roman"/>
          <w:sz w:val="28"/>
          <w:szCs w:val="28"/>
        </w:rPr>
      </w:pPr>
    </w:p>
    <w:p w14:paraId="0DE729E2" w14:textId="77777777" w:rsidR="00B11F43" w:rsidRPr="00FF0E46" w:rsidRDefault="00B11F43" w:rsidP="00B11F43">
      <w:pPr>
        <w:rPr>
          <w:rFonts w:ascii="Times New Roman" w:hAnsi="Times New Roman" w:cs="Times New Roman"/>
          <w:sz w:val="28"/>
          <w:szCs w:val="28"/>
        </w:rPr>
      </w:pPr>
      <w:r w:rsidRPr="00FF0E46">
        <w:rPr>
          <w:rFonts w:ascii="Times New Roman" w:hAnsi="Times New Roman" w:cs="Times New Roman"/>
          <w:sz w:val="28"/>
          <w:szCs w:val="28"/>
        </w:rPr>
        <w:t>Where an event is advertised with a maximum capacity, it is the responsibility of the group to collect the payment using their normal collection methods (unless communicated otherwise).</w:t>
      </w:r>
    </w:p>
    <w:p w14:paraId="783E8749" w14:textId="77777777" w:rsidR="00B11F43" w:rsidRPr="00121705" w:rsidRDefault="00B11F43" w:rsidP="00B11F43">
      <w:pPr>
        <w:pStyle w:val="ListParagraph"/>
        <w:ind w:left="1080"/>
        <w:rPr>
          <w:rFonts w:ascii="Times New Roman" w:hAnsi="Times New Roman" w:cs="Times New Roman"/>
          <w:sz w:val="28"/>
          <w:szCs w:val="28"/>
        </w:rPr>
      </w:pPr>
    </w:p>
    <w:p w14:paraId="11D8E09A" w14:textId="77777777" w:rsidR="00B11F43" w:rsidRPr="00FF0E46" w:rsidRDefault="00B11F43" w:rsidP="00B11F43">
      <w:pPr>
        <w:rPr>
          <w:rFonts w:ascii="Times New Roman" w:hAnsi="Times New Roman" w:cs="Times New Roman"/>
          <w:sz w:val="28"/>
          <w:szCs w:val="28"/>
        </w:rPr>
      </w:pPr>
      <w:r w:rsidRPr="00FF0E46">
        <w:rPr>
          <w:rFonts w:ascii="Times New Roman" w:hAnsi="Times New Roman" w:cs="Times New Roman"/>
          <w:sz w:val="28"/>
          <w:szCs w:val="28"/>
        </w:rPr>
        <w:t>If payments are not collected in accordance with the event organisers request, this may result in:</w:t>
      </w:r>
    </w:p>
    <w:p w14:paraId="482D28C5" w14:textId="77777777" w:rsidR="00B11F43" w:rsidRPr="00121705" w:rsidRDefault="00B11F43" w:rsidP="00B11F43">
      <w:pPr>
        <w:pStyle w:val="ListParagraph"/>
        <w:ind w:left="1080"/>
        <w:rPr>
          <w:rFonts w:ascii="Times New Roman" w:hAnsi="Times New Roman" w:cs="Times New Roman"/>
          <w:sz w:val="28"/>
          <w:szCs w:val="28"/>
        </w:rPr>
      </w:pPr>
    </w:p>
    <w:p w14:paraId="0781E995" w14:textId="77777777" w:rsidR="00B11F43" w:rsidRPr="00357126" w:rsidRDefault="00B11F43" w:rsidP="00B11F43">
      <w:pPr>
        <w:pStyle w:val="ListParagraph"/>
        <w:widowControl/>
        <w:numPr>
          <w:ilvl w:val="0"/>
          <w:numId w:val="3"/>
        </w:numPr>
        <w:autoSpaceDE/>
        <w:autoSpaceDN/>
        <w:ind w:right="720"/>
        <w:contextualSpacing/>
        <w:rPr>
          <w:rFonts w:ascii="Times New Roman" w:hAnsi="Times New Roman" w:cs="Times New Roman"/>
          <w:sz w:val="28"/>
          <w:szCs w:val="28"/>
        </w:rPr>
      </w:pPr>
      <w:r w:rsidRPr="00357126">
        <w:rPr>
          <w:rFonts w:ascii="Times New Roman" w:hAnsi="Times New Roman" w:cs="Times New Roman"/>
          <w:sz w:val="28"/>
          <w:szCs w:val="28"/>
        </w:rPr>
        <w:t>The participant being refused entry</w:t>
      </w:r>
    </w:p>
    <w:p w14:paraId="1DEAAEB4" w14:textId="77777777" w:rsidR="00B11F43" w:rsidRPr="00121705" w:rsidRDefault="00B11F43" w:rsidP="00B11F43">
      <w:pPr>
        <w:pStyle w:val="ListParagraph"/>
        <w:widowControl/>
        <w:numPr>
          <w:ilvl w:val="0"/>
          <w:numId w:val="3"/>
        </w:numPr>
        <w:autoSpaceDE/>
        <w:autoSpaceDN/>
        <w:ind w:right="720"/>
        <w:contextualSpacing/>
        <w:rPr>
          <w:rFonts w:ascii="Times New Roman" w:hAnsi="Times New Roman" w:cs="Times New Roman"/>
          <w:sz w:val="28"/>
          <w:szCs w:val="28"/>
        </w:rPr>
      </w:pPr>
      <w:r w:rsidRPr="00121705">
        <w:rPr>
          <w:rFonts w:ascii="Times New Roman" w:hAnsi="Times New Roman" w:cs="Times New Roman"/>
          <w:sz w:val="28"/>
          <w:szCs w:val="28"/>
        </w:rPr>
        <w:t>The group being required to pay for the places that were booked and not used.</w:t>
      </w:r>
    </w:p>
    <w:p w14:paraId="4F3D045C" w14:textId="77777777" w:rsidR="00B11F43" w:rsidRPr="00121705" w:rsidRDefault="00B11F43" w:rsidP="00B11F43">
      <w:pPr>
        <w:ind w:left="1080"/>
        <w:rPr>
          <w:rFonts w:ascii="Times New Roman" w:hAnsi="Times New Roman" w:cs="Times New Roman"/>
          <w:sz w:val="28"/>
          <w:szCs w:val="28"/>
        </w:rPr>
      </w:pPr>
    </w:p>
    <w:p w14:paraId="72DD1682" w14:textId="77777777" w:rsidR="00B11F43" w:rsidRDefault="00B11F43" w:rsidP="00B11F43">
      <w:pPr>
        <w:rPr>
          <w:rFonts w:ascii="Times New Roman" w:hAnsi="Times New Roman" w:cs="Times New Roman"/>
          <w:sz w:val="28"/>
          <w:szCs w:val="28"/>
        </w:rPr>
      </w:pPr>
      <w:r w:rsidRPr="00121705">
        <w:rPr>
          <w:rFonts w:ascii="Times New Roman" w:hAnsi="Times New Roman" w:cs="Times New Roman"/>
          <w:sz w:val="28"/>
          <w:szCs w:val="28"/>
        </w:rPr>
        <w:t>Please note if people withdraw from an event and the space can be filled from a waiting list a full refund will be made to the participant. Otherwise the refund is at the discretion of the trustee board (see note 2 above).</w:t>
      </w:r>
    </w:p>
    <w:p w14:paraId="26B5784F" w14:textId="77777777" w:rsidR="00B11F43" w:rsidRPr="008A503E" w:rsidRDefault="00B11F43" w:rsidP="00B11F43">
      <w:pPr>
        <w:ind w:left="1080"/>
        <w:rPr>
          <w:rFonts w:ascii="Times New Roman" w:hAnsi="Times New Roman" w:cs="Times New Roman"/>
          <w:sz w:val="28"/>
          <w:szCs w:val="28"/>
        </w:rPr>
      </w:pPr>
    </w:p>
    <w:p w14:paraId="1AD52493" w14:textId="77777777" w:rsidR="00B11F43" w:rsidRDefault="00B11F43" w:rsidP="00B11F43">
      <w:pPr>
        <w:rPr>
          <w:rFonts w:ascii="Times New Roman" w:hAnsi="Times New Roman" w:cs="Times New Roman"/>
          <w:sz w:val="28"/>
          <w:szCs w:val="28"/>
        </w:rPr>
      </w:pPr>
    </w:p>
    <w:p w14:paraId="7DE8E5E1" w14:textId="77777777" w:rsidR="00B11F43" w:rsidRPr="00757A70" w:rsidRDefault="00B11F43" w:rsidP="00B11F43">
      <w:pPr>
        <w:rPr>
          <w:rFonts w:ascii="Times New Roman" w:hAnsi="Times New Roman" w:cs="Times New Roman"/>
          <w:sz w:val="28"/>
          <w:szCs w:val="28"/>
        </w:rPr>
      </w:pPr>
      <w:r w:rsidRPr="00757A70">
        <w:rPr>
          <w:rFonts w:ascii="Times New Roman" w:hAnsi="Times New Roman" w:cs="Times New Roman"/>
          <w:sz w:val="28"/>
          <w:szCs w:val="28"/>
        </w:rPr>
        <w:t>*It is the aim and responsibility of the Trustee Board to be fair to any participant if they withdraw from an event. We aim to issue refunds in accordance with the table above. However</w:t>
      </w:r>
      <w:r>
        <w:rPr>
          <w:rFonts w:ascii="Times New Roman" w:hAnsi="Times New Roman" w:cs="Times New Roman"/>
          <w:sz w:val="28"/>
          <w:szCs w:val="28"/>
        </w:rPr>
        <w:t>,</w:t>
      </w:r>
      <w:r w:rsidRPr="00757A70">
        <w:rPr>
          <w:rFonts w:ascii="Times New Roman" w:hAnsi="Times New Roman" w:cs="Times New Roman"/>
          <w:sz w:val="28"/>
          <w:szCs w:val="28"/>
        </w:rPr>
        <w:t xml:space="preserve"> there may be specific, operational reasons why this may not be the case. If this does happen all affected parties will be contacted by a Trustee to explain any decision as to why a refund cannot be made or cannot be made in full.</w:t>
      </w:r>
    </w:p>
    <w:p w14:paraId="6AC7D7B4" w14:textId="77777777" w:rsidR="00B11F43" w:rsidRDefault="00B11F43" w:rsidP="00B11F43">
      <w:pPr>
        <w:rPr>
          <w:rFonts w:ascii="Times New Roman" w:hAnsi="Times New Roman" w:cs="Times New Roman"/>
          <w:sz w:val="28"/>
          <w:szCs w:val="28"/>
        </w:rPr>
      </w:pPr>
    </w:p>
    <w:p w14:paraId="0FAB150C" w14:textId="77777777" w:rsidR="00B11F43" w:rsidRDefault="00B11F43" w:rsidP="00B11F43">
      <w:pPr>
        <w:rPr>
          <w:rFonts w:ascii="Times New Roman" w:hAnsi="Times New Roman" w:cs="Times New Roman"/>
          <w:sz w:val="28"/>
          <w:szCs w:val="28"/>
        </w:rPr>
      </w:pPr>
      <w:r>
        <w:rPr>
          <w:rFonts w:ascii="Times New Roman" w:hAnsi="Times New Roman" w:cs="Times New Roman"/>
          <w:sz w:val="28"/>
          <w:szCs w:val="28"/>
        </w:rPr>
        <w:t>We understand that there may be exceptional circumstances surrounding the withdrawal and these will be taken into account when deciding whether a refund can be made.</w:t>
      </w:r>
    </w:p>
    <w:p w14:paraId="31531C31" w14:textId="77777777" w:rsidR="00B11F43" w:rsidRDefault="00B11F43" w:rsidP="00B11F43">
      <w:pPr>
        <w:rPr>
          <w:rFonts w:ascii="Times New Roman" w:hAnsi="Times New Roman" w:cs="Times New Roman"/>
          <w:sz w:val="28"/>
          <w:szCs w:val="28"/>
        </w:rPr>
      </w:pPr>
    </w:p>
    <w:p w14:paraId="5C6D4B6E" w14:textId="77777777" w:rsidR="00B11F43" w:rsidRDefault="00B11F43" w:rsidP="00B11F43">
      <w:pPr>
        <w:rPr>
          <w:rFonts w:ascii="Times New Roman" w:hAnsi="Times New Roman" w:cs="Times New Roman"/>
          <w:sz w:val="28"/>
          <w:szCs w:val="28"/>
        </w:rPr>
      </w:pPr>
      <w:r>
        <w:rPr>
          <w:rFonts w:ascii="Times New Roman" w:hAnsi="Times New Roman" w:cs="Times New Roman"/>
          <w:sz w:val="28"/>
          <w:szCs w:val="28"/>
        </w:rPr>
        <w:t>Any decision on refunds will not be made until the final accounts of that event have been prepared, submitted and agreed by the Trustee Board which typically will be within 3 months of the event concluding but may take up to 6 months for large scale events which typically would have a turnover in excess of £10,000.</w:t>
      </w:r>
    </w:p>
    <w:p w14:paraId="67F3ADAD" w14:textId="77777777" w:rsidR="00B11F43" w:rsidRDefault="00B11F43" w:rsidP="00B11F43">
      <w:pPr>
        <w:rPr>
          <w:rFonts w:ascii="Times New Roman" w:hAnsi="Times New Roman" w:cs="Times New Roman"/>
          <w:sz w:val="28"/>
          <w:szCs w:val="28"/>
        </w:rPr>
      </w:pPr>
    </w:p>
    <w:p w14:paraId="0A5AA336" w14:textId="77777777" w:rsidR="00B11F43" w:rsidRDefault="00B11F43" w:rsidP="00B11F43">
      <w:pPr>
        <w:rPr>
          <w:rFonts w:ascii="Times New Roman" w:hAnsi="Times New Roman" w:cs="Times New Roman"/>
          <w:sz w:val="28"/>
          <w:szCs w:val="28"/>
        </w:rPr>
      </w:pPr>
      <w:r>
        <w:rPr>
          <w:rFonts w:ascii="Times New Roman" w:hAnsi="Times New Roman" w:cs="Times New Roman"/>
          <w:sz w:val="28"/>
          <w:szCs w:val="28"/>
        </w:rPr>
        <w:t xml:space="preserve">Depending on the nature of the event </w:t>
      </w:r>
      <w:proofErr w:type="spellStart"/>
      <w:r>
        <w:rPr>
          <w:rFonts w:ascii="Times New Roman" w:hAnsi="Times New Roman" w:cs="Times New Roman"/>
          <w:sz w:val="28"/>
          <w:szCs w:val="28"/>
        </w:rPr>
        <w:t>non refundable</w:t>
      </w:r>
      <w:proofErr w:type="spellEnd"/>
      <w:r>
        <w:rPr>
          <w:rFonts w:ascii="Times New Roman" w:hAnsi="Times New Roman" w:cs="Times New Roman"/>
          <w:sz w:val="28"/>
          <w:szCs w:val="28"/>
        </w:rPr>
        <w:t xml:space="preserve"> staged payments may be required (these will be communicated at the event launch). These may also be deducted from any potential refund due.</w:t>
      </w:r>
    </w:p>
    <w:p w14:paraId="52340E88" w14:textId="77777777" w:rsidR="00B11F43" w:rsidRDefault="00B11F43" w:rsidP="00B11F43">
      <w:pPr>
        <w:rPr>
          <w:rFonts w:ascii="Times New Roman" w:hAnsi="Times New Roman" w:cs="Times New Roman"/>
          <w:sz w:val="28"/>
          <w:szCs w:val="28"/>
        </w:rPr>
      </w:pPr>
    </w:p>
    <w:p w14:paraId="321E4EEC" w14:textId="77777777" w:rsidR="00B11F43" w:rsidRDefault="00B11F43" w:rsidP="00B11F43">
      <w:pPr>
        <w:rPr>
          <w:rFonts w:ascii="Times New Roman" w:hAnsi="Times New Roman" w:cs="Times New Roman"/>
          <w:sz w:val="28"/>
          <w:szCs w:val="28"/>
        </w:rPr>
      </w:pPr>
      <w:r>
        <w:rPr>
          <w:rFonts w:ascii="Times New Roman" w:hAnsi="Times New Roman" w:cs="Times New Roman"/>
          <w:sz w:val="28"/>
          <w:szCs w:val="28"/>
        </w:rPr>
        <w:t>If payments made are less than the committed costs the Trustee Board reserves the right to ask for an additional proportional payment from the Groups to cover the shortfall.</w:t>
      </w:r>
    </w:p>
    <w:p w14:paraId="4FC69391" w14:textId="77777777" w:rsidR="00B11F43" w:rsidRDefault="00B11F43" w:rsidP="00B11F43">
      <w:pPr>
        <w:rPr>
          <w:rFonts w:ascii="Times New Roman" w:hAnsi="Times New Roman" w:cs="Times New Roman"/>
          <w:sz w:val="28"/>
          <w:szCs w:val="28"/>
        </w:rPr>
      </w:pPr>
    </w:p>
    <w:p w14:paraId="101807BB" w14:textId="77777777" w:rsidR="00B11F43" w:rsidRDefault="00B11F43" w:rsidP="00B11F43">
      <w:pPr>
        <w:rPr>
          <w:rFonts w:ascii="Times New Roman" w:hAnsi="Times New Roman" w:cs="Times New Roman"/>
          <w:sz w:val="28"/>
          <w:szCs w:val="28"/>
        </w:rPr>
      </w:pPr>
      <w:r>
        <w:rPr>
          <w:rFonts w:ascii="Times New Roman" w:hAnsi="Times New Roman" w:cs="Times New Roman"/>
          <w:sz w:val="28"/>
          <w:szCs w:val="28"/>
        </w:rPr>
        <w:t>If fundraising is required to subsidise the event the Trustee Board will use their discretion within the law to assess the purpose of the funds raised as to whether this proportion of the income is distributable by way of refund or whether such sums are retained and used as a subsidy for future events.</w:t>
      </w:r>
    </w:p>
    <w:p w14:paraId="04ED538C" w14:textId="77777777" w:rsidR="00B11F43" w:rsidRDefault="00B11F43" w:rsidP="00B11F43">
      <w:pPr>
        <w:rPr>
          <w:rFonts w:ascii="Times New Roman" w:hAnsi="Times New Roman" w:cs="Times New Roman"/>
          <w:sz w:val="28"/>
          <w:szCs w:val="28"/>
        </w:rPr>
      </w:pPr>
    </w:p>
    <w:p w14:paraId="1FAAE7B2" w14:textId="77777777" w:rsidR="00B11F43" w:rsidRPr="008A52BB" w:rsidRDefault="00B11F43" w:rsidP="00B11F43">
      <w:pPr>
        <w:rPr>
          <w:rFonts w:ascii="Times New Roman" w:hAnsi="Times New Roman" w:cs="Times New Roman"/>
          <w:sz w:val="28"/>
          <w:szCs w:val="28"/>
        </w:rPr>
      </w:pPr>
      <w:r w:rsidRPr="008A52BB">
        <w:rPr>
          <w:rFonts w:ascii="Times New Roman" w:hAnsi="Times New Roman" w:cs="Times New Roman"/>
          <w:sz w:val="28"/>
          <w:szCs w:val="28"/>
        </w:rPr>
        <w:t>~Where attendance to an event changes and the group does not notify the organising team, the trustee board expect the group to bear the cost of the place(s).</w:t>
      </w:r>
    </w:p>
    <w:p w14:paraId="7A87563A" w14:textId="77777777" w:rsidR="00B11F43" w:rsidRPr="008A52BB" w:rsidRDefault="00B11F43" w:rsidP="00B11F43">
      <w:pPr>
        <w:rPr>
          <w:rFonts w:ascii="Times New Roman" w:hAnsi="Times New Roman" w:cs="Times New Roman"/>
          <w:sz w:val="28"/>
          <w:szCs w:val="28"/>
        </w:rPr>
      </w:pPr>
    </w:p>
    <w:p w14:paraId="3C853099" w14:textId="3503E29C" w:rsidR="005B15EC" w:rsidRPr="00DA1BDF" w:rsidRDefault="00B11F43" w:rsidP="00B11F43">
      <w:pPr>
        <w:tabs>
          <w:tab w:val="left" w:pos="8920"/>
        </w:tabs>
        <w:rPr>
          <w:rFonts w:asciiTheme="minorHAnsi" w:hAnsiTheme="minorHAnsi"/>
          <w:color w:val="3C3C3C"/>
          <w:sz w:val="24"/>
          <w:szCs w:val="24"/>
        </w:rPr>
      </w:pPr>
      <w:r w:rsidRPr="008A52BB">
        <w:rPr>
          <w:rFonts w:ascii="Times New Roman" w:hAnsi="Times New Roman" w:cs="Times New Roman"/>
          <w:sz w:val="28"/>
          <w:szCs w:val="28"/>
        </w:rPr>
        <w:t>This also applies if groups do not collect the payments for the activity</w:t>
      </w:r>
      <w:r>
        <w:rPr>
          <w:rFonts w:ascii="Times New Roman" w:hAnsi="Times New Roman" w:cs="Times New Roman"/>
          <w:sz w:val="28"/>
          <w:szCs w:val="28"/>
        </w:rPr>
        <w:t xml:space="preserve"> / event</w:t>
      </w:r>
      <w:r w:rsidRPr="008A52BB">
        <w:rPr>
          <w:rFonts w:ascii="Times New Roman" w:hAnsi="Times New Roman" w:cs="Times New Roman"/>
          <w:sz w:val="28"/>
          <w:szCs w:val="28"/>
        </w:rPr>
        <w:t xml:space="preserve"> in accordance with the publicised information.</w:t>
      </w:r>
      <w:r w:rsidR="005B15EC" w:rsidRPr="006E3126">
        <w:rPr>
          <w:rFonts w:asciiTheme="minorHAnsi" w:hAnsiTheme="minorHAnsi"/>
          <w:sz w:val="24"/>
          <w:szCs w:val="24"/>
        </w:rPr>
        <w:tab/>
      </w:r>
    </w:p>
    <w:sectPr w:rsidR="005B15EC" w:rsidRPr="00DA1BDF" w:rsidSect="00ED5924">
      <w:footerReference w:type="even" r:id="rId13"/>
      <w:type w:val="continuous"/>
      <w:pgSz w:w="11910" w:h="16840"/>
      <w:pgMar w:top="680" w:right="1420" w:bottom="680" w:left="1134" w:header="1871" w:footer="13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826F" w14:textId="77777777" w:rsidR="00A4381C" w:rsidRPr="006E3126" w:rsidRDefault="00A4381C">
      <w:r w:rsidRPr="006E3126">
        <w:separator/>
      </w:r>
    </w:p>
  </w:endnote>
  <w:endnote w:type="continuationSeparator" w:id="0">
    <w:p w14:paraId="2780794F" w14:textId="77777777" w:rsidR="00A4381C" w:rsidRPr="006E3126" w:rsidRDefault="00A4381C">
      <w:r w:rsidRPr="006E3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Calibri"/>
    <w:charset w:val="00"/>
    <w:family w:val="auto"/>
    <w:pitch w:val="variable"/>
    <w:sig w:usb0="A00002FF" w:usb1="5000204B" w:usb2="00000000" w:usb3="00000000" w:csb0="00000197" w:csb1="00000000"/>
    <w:embedRegular r:id="rId1" w:fontKey="{4821785C-6BD5-42D5-8B61-0B84F84FFCAA}"/>
    <w:embedBold r:id="rId2" w:fontKey="{3E0CD041-0B3E-43F0-B666-A8661218062E}"/>
  </w:font>
  <w:font w:name="NunitoSans-Light">
    <w:altName w:val="Calibri"/>
    <w:charset w:val="00"/>
    <w:family w:val="auto"/>
    <w:pitch w:val="variable"/>
    <w:sig w:usb0="00000001" w:usb1="00000001" w:usb2="00000000" w:usb3="00000000" w:csb0="00000193" w:csb1="00000000"/>
  </w:font>
  <w:font w:name="Nunito Sans Black">
    <w:charset w:val="00"/>
    <w:family w:val="auto"/>
    <w:pitch w:val="variable"/>
    <w:sig w:usb0="A00002FF" w:usb1="5000204B" w:usb2="00000000" w:usb3="00000000" w:csb0="00000197" w:csb1="00000000"/>
    <w:embedRegular r:id="rId3" w:fontKey="{556F5AF1-8036-4D0F-99CF-1561EA39BF40}"/>
    <w:embedBold r:id="rId4" w:fontKey="{9ACFAF10-19FA-4071-9AE1-F763039A4E0D}"/>
  </w:font>
  <w:font w:name="NunitoSans-ExtraBold">
    <w:altName w:val="Calibri"/>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Nunito Sans Light">
    <w:charset w:val="00"/>
    <w:family w:val="auto"/>
    <w:pitch w:val="variable"/>
    <w:sig w:usb0="A00002FF" w:usb1="5000204B" w:usb2="00000000" w:usb3="00000000" w:csb0="00000197" w:csb1="00000000"/>
    <w:embedRegular r:id="rId5" w:fontKey="{C894621F-A361-4CF9-9B90-4207BEA806A3}"/>
  </w:font>
  <w:font w:name="Nunito Light">
    <w:altName w:val="Nunito Light"/>
    <w:charset w:val="00"/>
    <w:family w:val="auto"/>
    <w:pitch w:val="variable"/>
    <w:sig w:usb0="A00002FF" w:usb1="5000204B" w:usb2="00000000" w:usb3="00000000" w:csb0="00000197" w:csb1="00000000"/>
    <w:embedRegular r:id="rId6" w:fontKey="{DA700669-5BD3-42B9-9531-B6F07F5E92F9}"/>
  </w:font>
  <w:font w:name="Tahoma">
    <w:panose1 w:val="020B0604030504040204"/>
    <w:charset w:val="00"/>
    <w:family w:val="swiss"/>
    <w:pitch w:val="variable"/>
    <w:sig w:usb0="E1002EFF" w:usb1="C000605B" w:usb2="00000029" w:usb3="00000000" w:csb0="000101FF" w:csb1="00000000"/>
    <w:embedRegular r:id="rId7" w:fontKey="{12102A24-8084-4F1C-B9DB-39EC1B854E44}"/>
  </w:font>
  <w:font w:name="NunitoSans-Regular">
    <w:altName w:val="Calibri"/>
    <w:charset w:val="00"/>
    <w:family w:val="auto"/>
    <w:pitch w:val="variable"/>
    <w:sig w:usb0="20000007" w:usb1="00000001" w:usb2="00000000" w:usb3="00000000" w:csb0="00000193" w:csb1="00000000"/>
  </w:font>
  <w:font w:name="NunitoSans-Bold">
    <w:altName w:val="Calibri"/>
    <w:charset w:val="00"/>
    <w:family w:val="auto"/>
    <w:pitch w:val="variable"/>
    <w:sig w:usb0="20000007" w:usb1="00000001" w:usb2="00000000" w:usb3="00000000" w:csb0="00000193"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0043" w14:textId="77777777" w:rsidR="005665E3" w:rsidRPr="006E3126" w:rsidRDefault="005665E3" w:rsidP="005665E3">
    <w:pPr>
      <w:pStyle w:val="BodyText"/>
      <w:ind w:left="0"/>
    </w:pPr>
  </w:p>
  <w:p w14:paraId="7DE4F004" w14:textId="77777777" w:rsidR="005665E3" w:rsidRPr="006E3126" w:rsidRDefault="005665E3" w:rsidP="00566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05B7" w14:textId="20849D43" w:rsidR="00781B65" w:rsidRPr="006E3126" w:rsidRDefault="00ED5924" w:rsidP="006E3126">
    <w:pPr>
      <w:pStyle w:val="Footer"/>
    </w:pPr>
    <w:r w:rsidRPr="006E3126">
      <w:rPr>
        <w:lang w:eastAsia="en-GB"/>
      </w:rPr>
      <mc:AlternateContent>
        <mc:Choice Requires="wps">
          <w:drawing>
            <wp:anchor distT="0" distB="0" distL="114300" distR="114300" simplePos="0" relativeHeight="503316479" behindDoc="0" locked="0" layoutInCell="1" allowOverlap="1" wp14:anchorId="6AF76231" wp14:editId="4525681B">
              <wp:simplePos x="0" y="0"/>
              <wp:positionH relativeFrom="column">
                <wp:posOffset>-400022</wp:posOffset>
              </wp:positionH>
              <wp:positionV relativeFrom="paragraph">
                <wp:posOffset>753110</wp:posOffset>
              </wp:positionV>
              <wp:extent cx="4962524" cy="234076"/>
              <wp:effectExtent l="0" t="0" r="0" b="0"/>
              <wp:wrapNone/>
              <wp:docPr id="2819756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4" cy="234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550DB" w14:textId="77777777" w:rsidR="006E3126" w:rsidRPr="006E3126" w:rsidRDefault="006E3126" w:rsidP="006E3126">
                          <w:pPr>
                            <w:pStyle w:val="Footertext"/>
                          </w:pPr>
                          <w:r w:rsidRPr="006E3126">
                            <w:rPr>
                              <w:b/>
                            </w:rPr>
                            <w:t xml:space="preserve">Joint Presidents: </w:t>
                          </w:r>
                          <w:r w:rsidRPr="006E3126">
                            <w:t xml:space="preserve">HRH The Princess of Wales and HRH The Duke of Kent  </w:t>
                          </w:r>
                          <w:r w:rsidRPr="006E3126">
                            <w:rPr>
                              <w:b/>
                            </w:rPr>
                            <w:t xml:space="preserve">Founder: </w:t>
                          </w:r>
                          <w:r w:rsidRPr="006E3126">
                            <w:t xml:space="preserve">Robert Baden-Powell OM </w:t>
                          </w:r>
                        </w:p>
                        <w:p w14:paraId="321B854D" w14:textId="77777777" w:rsidR="006E3126" w:rsidRPr="006E3126" w:rsidRDefault="006E3126" w:rsidP="006E3126">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wps:txbx>
                    <wps:bodyPr rot="0" vert="horz" wrap="square" lIns="0" tIns="0" rIns="0" bIns="0" anchor="t" anchorCtr="0" upright="1">
                      <a:noAutofit/>
                    </wps:bodyPr>
                  </wps:wsp>
                </a:graphicData>
              </a:graphic>
            </wp:anchor>
          </w:drawing>
        </mc:Choice>
        <mc:Fallback>
          <w:pict>
            <v:shapetype w14:anchorId="6AF76231" id="_x0000_t202" coordsize="21600,21600" o:spt="202" path="m,l,21600r21600,l21600,xe">
              <v:stroke joinstyle="miter"/>
              <v:path gradientshapeok="t" o:connecttype="rect"/>
            </v:shapetype>
            <v:shape id="Text Box 59" o:spid="_x0000_s1026" type="#_x0000_t202" style="position:absolute;margin-left:-31.5pt;margin-top:59.3pt;width:390.75pt;height:18.45pt;z-index:5033164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" filled="f" stroked="f">
              <v:textbox inset="0,0,0,0">
                <w:txbxContent>
                  <w:p w14:paraId="05A550DB" w14:textId="77777777" w:rsidR="006E3126" w:rsidRPr="006E3126" w:rsidRDefault="006E3126" w:rsidP="006E3126">
                    <w:pPr>
                      <w:pStyle w:val="Footertext"/>
                    </w:pPr>
                    <w:r w:rsidRPr="006E3126">
                      <w:rPr>
                        <w:b/>
                      </w:rPr>
                      <w:t xml:space="preserve">Joint Presidents: </w:t>
                    </w:r>
                    <w:r w:rsidRPr="006E3126">
                      <w:t xml:space="preserve">HRH The Princess of Wales and HRH The Duke of Kent  </w:t>
                    </w:r>
                    <w:r w:rsidRPr="006E3126">
                      <w:rPr>
                        <w:b/>
                      </w:rPr>
                      <w:t xml:space="preserve">Founder: </w:t>
                    </w:r>
                    <w:r w:rsidRPr="006E3126">
                      <w:t xml:space="preserve">Robert Baden-Powell OM </w:t>
                    </w:r>
                  </w:p>
                  <w:p w14:paraId="321B854D" w14:textId="77777777" w:rsidR="006E3126" w:rsidRPr="006E3126" w:rsidRDefault="006E3126" w:rsidP="006E3126">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v:textbox>
            </v:shape>
          </w:pict>
        </mc:Fallback>
      </mc:AlternateContent>
    </w:r>
    <w:r w:rsidRPr="006E3126">
      <w:rPr>
        <w:lang w:eastAsia="en-GB"/>
      </w:rPr>
      <mc:AlternateContent>
        <mc:Choice Requires="wps">
          <w:drawing>
            <wp:anchor distT="0" distB="0" distL="114300" distR="114300" simplePos="0" relativeHeight="503316479" behindDoc="0" locked="0" layoutInCell="1" allowOverlap="1" wp14:anchorId="1BF06D0C" wp14:editId="0534ABE9">
              <wp:simplePos x="0" y="0"/>
              <wp:positionH relativeFrom="page">
                <wp:align>right</wp:align>
              </wp:positionH>
              <wp:positionV relativeFrom="paragraph">
                <wp:posOffset>41910</wp:posOffset>
              </wp:positionV>
              <wp:extent cx="1708150" cy="938254"/>
              <wp:effectExtent l="0" t="0" r="6350" b="0"/>
              <wp:wrapNone/>
              <wp:docPr id="366906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938254"/>
                      </a:xfrm>
                      <a:prstGeom prst="rect">
                        <a:avLst/>
                      </a:prstGeom>
                      <a:noFill/>
                      <a:ln w="9525">
                        <a:noFill/>
                        <a:miter lim="800000"/>
                        <a:headEnd/>
                        <a:tailEnd/>
                      </a:ln>
                    </wps:spPr>
                    <wps:txbx>
                      <w:txbxContent>
                        <w:p w14:paraId="06E57C07"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2CD3CFB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4D38726"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1F4B27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336E79A2"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303D1ADD" w14:textId="77777777" w:rsidR="006E3126" w:rsidRPr="006E3126" w:rsidRDefault="006E3126" w:rsidP="006E3126">
                          <w:pPr>
                            <w:widowControl/>
                            <w:adjustRightInd w:val="0"/>
                            <w:spacing w:line="180" w:lineRule="exact"/>
                            <w:rPr>
                              <w:rFonts w:ascii="NunitoSans-Regular" w:eastAsiaTheme="minorHAnsi" w:hAnsi="NunitoSans-Regular" w:cs="NunitoSans-Regular"/>
                              <w:sz w:val="14"/>
                              <w:szCs w:val="14"/>
                            </w:rPr>
                          </w:pPr>
                        </w:p>
                        <w:p w14:paraId="333C500D" w14:textId="77777777" w:rsidR="006E3126" w:rsidRPr="006E3126" w:rsidRDefault="006E3126" w:rsidP="006E3126">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BD7CC4E" w14:textId="70508242" w:rsidR="006E3126" w:rsidRDefault="00ED5924" w:rsidP="006E3126">
                          <w:pPr>
                            <w:widowControl/>
                            <w:adjustRightInd w:val="0"/>
                            <w:spacing w:line="180" w:lineRule="exact"/>
                            <w:rPr>
                              <w:rFonts w:asciiTheme="minorHAnsi" w:eastAsiaTheme="minorHAnsi" w:hAnsiTheme="minorHAnsi" w:cs="NunitoSans-Bold"/>
                              <w:b/>
                              <w:bCs/>
                              <w:sz w:val="14"/>
                              <w:szCs w:val="14"/>
                            </w:rPr>
                          </w:pPr>
                          <w:hyperlink r:id="rId1" w:history="1">
                            <w:r w:rsidRPr="00693915">
                              <w:rPr>
                                <w:rStyle w:val="Hyperlink"/>
                                <w:rFonts w:cs="NunitoSans-Bold"/>
                                <w:bCs/>
                              </w:rPr>
                              <w:t>www.harboroughscouts.org.uk</w:t>
                            </w:r>
                          </w:hyperlink>
                        </w:p>
                        <w:p w14:paraId="09673A63" w14:textId="77777777" w:rsidR="00ED5924" w:rsidRPr="006E3126" w:rsidRDefault="00ED5924" w:rsidP="006E3126">
                          <w:pPr>
                            <w:widowControl/>
                            <w:adjustRightInd w:val="0"/>
                            <w:spacing w:line="180" w:lineRule="exact"/>
                            <w:rPr>
                              <w:rFonts w:asciiTheme="minorHAnsi" w:eastAsiaTheme="minorHAnsi" w:hAnsiTheme="minorHAnsi" w:cs="NunitoSans-Bold"/>
                              <w:b/>
                              <w:bCs/>
                              <w:sz w:val="14"/>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06D0C" id="Text Box 2" o:spid="_x0000_s1027" type="#_x0000_t202" style="position:absolute;margin-left:83.3pt;margin-top:3.3pt;width:134.5pt;height:73.9pt;z-index:50331647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" filled="f" stroked="f">
              <v:textbox inset="0,0,0,0">
                <w:txbxContent>
                  <w:p w14:paraId="06E57C07"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2CD3CFB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4D38726"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1F4B27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336E79A2"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303D1ADD" w14:textId="77777777" w:rsidR="006E3126" w:rsidRPr="006E3126" w:rsidRDefault="006E3126" w:rsidP="006E3126">
                    <w:pPr>
                      <w:widowControl/>
                      <w:adjustRightInd w:val="0"/>
                      <w:spacing w:line="180" w:lineRule="exact"/>
                      <w:rPr>
                        <w:rFonts w:ascii="NunitoSans-Regular" w:eastAsiaTheme="minorHAnsi" w:hAnsi="NunitoSans-Regular" w:cs="NunitoSans-Regular"/>
                        <w:sz w:val="14"/>
                        <w:szCs w:val="14"/>
                      </w:rPr>
                    </w:pPr>
                  </w:p>
                  <w:p w14:paraId="333C500D" w14:textId="77777777" w:rsidR="006E3126" w:rsidRPr="006E3126" w:rsidRDefault="006E3126" w:rsidP="006E3126">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BD7CC4E" w14:textId="70508242" w:rsidR="006E3126" w:rsidRDefault="00ED5924" w:rsidP="006E3126">
                    <w:pPr>
                      <w:widowControl/>
                      <w:adjustRightInd w:val="0"/>
                      <w:spacing w:line="180" w:lineRule="exact"/>
                      <w:rPr>
                        <w:rFonts w:asciiTheme="minorHAnsi" w:eastAsiaTheme="minorHAnsi" w:hAnsiTheme="minorHAnsi" w:cs="NunitoSans-Bold"/>
                        <w:b/>
                        <w:bCs/>
                        <w:sz w:val="14"/>
                        <w:szCs w:val="14"/>
                      </w:rPr>
                    </w:pPr>
                    <w:hyperlink r:id="rId2" w:history="1">
                      <w:r w:rsidRPr="00693915">
                        <w:rPr>
                          <w:rStyle w:val="Hyperlink"/>
                          <w:rFonts w:cs="NunitoSans-Bold"/>
                          <w:bCs/>
                        </w:rPr>
                        <w:t>www.harboroughscouts.org.uk</w:t>
                      </w:r>
                    </w:hyperlink>
                  </w:p>
                  <w:p w14:paraId="09673A63" w14:textId="77777777" w:rsidR="00ED5924" w:rsidRPr="006E3126" w:rsidRDefault="00ED5924" w:rsidP="006E3126">
                    <w:pPr>
                      <w:widowControl/>
                      <w:adjustRightInd w:val="0"/>
                      <w:spacing w:line="180" w:lineRule="exact"/>
                      <w:rPr>
                        <w:rFonts w:asciiTheme="minorHAnsi" w:eastAsiaTheme="minorHAnsi" w:hAnsiTheme="minorHAnsi" w:cs="NunitoSans-Bold"/>
                        <w:b/>
                        <w:bCs/>
                        <w:sz w:val="14"/>
                        <w:szCs w:val="14"/>
                      </w:rPr>
                    </w:pP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4925" w14:textId="3770C06D" w:rsidR="002530F1" w:rsidRPr="006E3126" w:rsidRDefault="005B15EC" w:rsidP="006E3126">
    <w:pPr>
      <w:pStyle w:val="Footer"/>
      <w:tabs>
        <w:tab w:val="clear" w:pos="4513"/>
        <w:tab w:val="clear" w:pos="9026"/>
        <w:tab w:val="left" w:pos="7189"/>
      </w:tabs>
    </w:pPr>
    <w:r w:rsidRPr="006E3126">
      <w:rPr>
        <w:lang w:eastAsia="en-GB"/>
      </w:rPr>
      <mc:AlternateContent>
        <mc:Choice Requires="wps">
          <w:drawing>
            <wp:anchor distT="0" distB="0" distL="114300" distR="114300" simplePos="0" relativeHeight="503312894" behindDoc="0" locked="0" layoutInCell="1" allowOverlap="1" wp14:anchorId="76523FA2" wp14:editId="525BBD99">
              <wp:simplePos x="0" y="0"/>
              <wp:positionH relativeFrom="column">
                <wp:posOffset>5118100</wp:posOffset>
              </wp:positionH>
              <wp:positionV relativeFrom="paragraph">
                <wp:posOffset>-1075055</wp:posOffset>
              </wp:positionV>
              <wp:extent cx="1708150" cy="1261745"/>
              <wp:effectExtent l="0" t="0" r="6350" b="0"/>
              <wp:wrapNone/>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261745"/>
                      </a:xfrm>
                      <a:prstGeom prst="rect">
                        <a:avLst/>
                      </a:prstGeom>
                      <a:noFill/>
                      <a:ln w="9525">
                        <a:noFill/>
                        <a:miter lim="800000"/>
                        <a:headEnd/>
                        <a:tailEnd/>
                      </a:ln>
                    </wps:spPr>
                    <wps:txbx>
                      <w:txbxContent>
                        <w:p w14:paraId="7662E798"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151E2A56"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6FEFF66F"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55DD735F" w14:textId="414ADC3D" w:rsidR="005B15EC" w:rsidRPr="006E3126" w:rsidRDefault="005B15EC"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1A22E4E3" w14:textId="4FBE62B4" w:rsidR="00F57DE1" w:rsidRPr="006E3126" w:rsidRDefault="00F57DE1"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59749951" w14:textId="77777777" w:rsidR="00F57DE1" w:rsidRPr="006E3126" w:rsidRDefault="00F57DE1" w:rsidP="00F57DE1">
                          <w:pPr>
                            <w:widowControl/>
                            <w:adjustRightInd w:val="0"/>
                            <w:spacing w:line="180" w:lineRule="exact"/>
                            <w:rPr>
                              <w:rFonts w:ascii="NunitoSans-Regular" w:eastAsiaTheme="minorHAnsi" w:hAnsi="NunitoSans-Regular" w:cs="NunitoSans-Regular"/>
                              <w:sz w:val="14"/>
                              <w:szCs w:val="14"/>
                            </w:rPr>
                          </w:pPr>
                        </w:p>
                        <w:p w14:paraId="41492E59" w14:textId="6C83E6BE"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F83DBE8" w14:textId="26385100"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www.harboroughscouts.org.uk</w:t>
                          </w:r>
                        </w:p>
                        <w:p w14:paraId="7098295F" w14:textId="77777777" w:rsidR="005B15EC" w:rsidRPr="006E3126" w:rsidRDefault="005B15EC" w:rsidP="005B15EC">
                          <w:pPr>
                            <w:widowControl/>
                            <w:adjustRightInd w:val="0"/>
                            <w:spacing w:line="180" w:lineRule="exact"/>
                            <w:rPr>
                              <w:rFonts w:ascii="NunitoSans-Bold" w:eastAsiaTheme="minorHAnsi" w:hAnsi="NunitoSans-Bold" w:cs="NunitoSans-Bold"/>
                              <w:b/>
                              <w:bCs/>
                              <w:sz w:val="14"/>
                              <w:szCs w:val="14"/>
                            </w:rPr>
                          </w:pPr>
                        </w:p>
                        <w:p w14:paraId="18781667" w14:textId="77777777" w:rsidR="005B15EC" w:rsidRPr="006E3126" w:rsidRDefault="005B15EC" w:rsidP="005B15EC">
                          <w:pPr>
                            <w:widowControl/>
                            <w:adjustRightInd w:val="0"/>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harboroughdistrictscouts</w:t>
                          </w:r>
                          <w:proofErr w:type="spellEnd"/>
                        </w:p>
                        <w:p w14:paraId="756B5AEC" w14:textId="77777777" w:rsidR="00F57DE1" w:rsidRDefault="00F57DE1" w:rsidP="00F57DE1">
                          <w:pPr>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r w:rsidR="00510AAA" w:rsidRPr="006E3126">
                            <w:rPr>
                              <w:rFonts w:asciiTheme="minorHAnsi" w:eastAsiaTheme="minorHAnsi" w:hAnsiTheme="minorHAnsi" w:cs="NunitoSans-Regular"/>
                              <w:sz w:val="14"/>
                              <w:szCs w:val="14"/>
                            </w:rPr>
                            <w:t>scouts</w:t>
                          </w:r>
                        </w:p>
                        <w:p w14:paraId="3CB045B3" w14:textId="77777777" w:rsidR="006E3126" w:rsidRDefault="006E3126" w:rsidP="00F57DE1">
                          <w:pPr>
                            <w:spacing w:line="180" w:lineRule="exact"/>
                            <w:ind w:left="168"/>
                            <w:rPr>
                              <w:rFonts w:asciiTheme="minorHAnsi" w:eastAsiaTheme="minorHAnsi" w:hAnsiTheme="minorHAnsi" w:cs="NunitoSans-Regular"/>
                              <w:sz w:val="14"/>
                              <w:szCs w:val="14"/>
                            </w:rPr>
                          </w:pPr>
                        </w:p>
                        <w:p w14:paraId="2017E397" w14:textId="77777777" w:rsidR="006E3126" w:rsidRPr="006E3126" w:rsidRDefault="006E3126" w:rsidP="00F57DE1">
                          <w:pPr>
                            <w:spacing w:line="180" w:lineRule="exact"/>
                            <w:ind w:left="168"/>
                            <w:rPr>
                              <w:rFonts w:asciiTheme="minorHAnsi" w:hAnsiTheme="minorHAnsi"/>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23FA2" id="_x0000_t202" coordsize="21600,21600" o:spt="202" path="m,l,21600r21600,l21600,xe">
              <v:stroke joinstyle="miter"/>
              <v:path gradientshapeok="t" o:connecttype="rect"/>
            </v:shapetype>
            <v:shape id="_x0000_s1028" type="#_x0000_t202" style="position:absolute;margin-left:403pt;margin-top:-84.65pt;width:134.5pt;height:99.35pt;z-index:503312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" filled="f" stroked="f">
              <v:textbox inset="0,0,0,0">
                <w:txbxContent>
                  <w:p w14:paraId="7662E798"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151E2A56"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6FEFF66F"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55DD735F" w14:textId="414ADC3D" w:rsidR="005B15EC" w:rsidRPr="006E3126" w:rsidRDefault="005B15EC"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1A22E4E3" w14:textId="4FBE62B4" w:rsidR="00F57DE1" w:rsidRPr="006E3126" w:rsidRDefault="00F57DE1"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59749951" w14:textId="77777777" w:rsidR="00F57DE1" w:rsidRPr="006E3126" w:rsidRDefault="00F57DE1" w:rsidP="00F57DE1">
                    <w:pPr>
                      <w:widowControl/>
                      <w:adjustRightInd w:val="0"/>
                      <w:spacing w:line="180" w:lineRule="exact"/>
                      <w:rPr>
                        <w:rFonts w:ascii="NunitoSans-Regular" w:eastAsiaTheme="minorHAnsi" w:hAnsi="NunitoSans-Regular" w:cs="NunitoSans-Regular"/>
                        <w:sz w:val="14"/>
                        <w:szCs w:val="14"/>
                      </w:rPr>
                    </w:pPr>
                  </w:p>
                  <w:p w14:paraId="41492E59" w14:textId="6C83E6BE"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F83DBE8" w14:textId="26385100"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www.harboroughscouts.org.uk</w:t>
                    </w:r>
                  </w:p>
                  <w:p w14:paraId="7098295F" w14:textId="77777777" w:rsidR="005B15EC" w:rsidRPr="006E3126" w:rsidRDefault="005B15EC" w:rsidP="005B15EC">
                    <w:pPr>
                      <w:widowControl/>
                      <w:adjustRightInd w:val="0"/>
                      <w:spacing w:line="180" w:lineRule="exact"/>
                      <w:rPr>
                        <w:rFonts w:ascii="NunitoSans-Bold" w:eastAsiaTheme="minorHAnsi" w:hAnsi="NunitoSans-Bold" w:cs="NunitoSans-Bold"/>
                        <w:b/>
                        <w:bCs/>
                        <w:sz w:val="14"/>
                        <w:szCs w:val="14"/>
                      </w:rPr>
                    </w:pPr>
                  </w:p>
                  <w:p w14:paraId="18781667" w14:textId="77777777" w:rsidR="005B15EC" w:rsidRPr="006E3126" w:rsidRDefault="005B15EC" w:rsidP="005B15EC">
                    <w:pPr>
                      <w:widowControl/>
                      <w:adjustRightInd w:val="0"/>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harboroughdistrictscouts</w:t>
                    </w:r>
                    <w:proofErr w:type="spellEnd"/>
                  </w:p>
                  <w:p w14:paraId="756B5AEC" w14:textId="77777777" w:rsidR="00F57DE1" w:rsidRDefault="00F57DE1" w:rsidP="00F57DE1">
                    <w:pPr>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r w:rsidR="00510AAA" w:rsidRPr="006E3126">
                      <w:rPr>
                        <w:rFonts w:asciiTheme="minorHAnsi" w:eastAsiaTheme="minorHAnsi" w:hAnsiTheme="minorHAnsi" w:cs="NunitoSans-Regular"/>
                        <w:sz w:val="14"/>
                        <w:szCs w:val="14"/>
                      </w:rPr>
                      <w:t>scouts</w:t>
                    </w:r>
                  </w:p>
                  <w:p w14:paraId="3CB045B3" w14:textId="77777777" w:rsidR="006E3126" w:rsidRDefault="006E3126" w:rsidP="00F57DE1">
                    <w:pPr>
                      <w:spacing w:line="180" w:lineRule="exact"/>
                      <w:ind w:left="168"/>
                      <w:rPr>
                        <w:rFonts w:asciiTheme="minorHAnsi" w:eastAsiaTheme="minorHAnsi" w:hAnsiTheme="minorHAnsi" w:cs="NunitoSans-Regular"/>
                        <w:sz w:val="14"/>
                        <w:szCs w:val="14"/>
                      </w:rPr>
                    </w:pPr>
                  </w:p>
                  <w:p w14:paraId="2017E397" w14:textId="77777777" w:rsidR="006E3126" w:rsidRPr="006E3126" w:rsidRDefault="006E3126" w:rsidP="00F57DE1">
                    <w:pPr>
                      <w:spacing w:line="180" w:lineRule="exact"/>
                      <w:ind w:left="168"/>
                      <w:rPr>
                        <w:rFonts w:asciiTheme="minorHAnsi" w:hAnsiTheme="minorHAnsi"/>
                      </w:rPr>
                    </w:pPr>
                  </w:p>
                </w:txbxContent>
              </v:textbox>
            </v:shape>
          </w:pict>
        </mc:Fallback>
      </mc:AlternateContent>
    </w:r>
    <w:r w:rsidRPr="006E3126">
      <w:rPr>
        <w:lang w:eastAsia="en-GB"/>
      </w:rPr>
      <mc:AlternateContent>
        <mc:Choice Requires="wps">
          <w:drawing>
            <wp:anchor distT="0" distB="0" distL="114300" distR="114300" simplePos="0" relativeHeight="503314942" behindDoc="0" locked="0" layoutInCell="1" allowOverlap="1" wp14:anchorId="64811677" wp14:editId="6D74D4C3">
              <wp:simplePos x="0" y="0"/>
              <wp:positionH relativeFrom="column">
                <wp:posOffset>5086350</wp:posOffset>
              </wp:positionH>
              <wp:positionV relativeFrom="paragraph">
                <wp:posOffset>85725</wp:posOffset>
              </wp:positionV>
              <wp:extent cx="89535" cy="89535"/>
              <wp:effectExtent l="0" t="0" r="5715" b="5715"/>
              <wp:wrapNone/>
              <wp:docPr id="4" name="Freeform 1"/>
              <wp:cNvGraphicFramePr/>
              <a:graphic xmlns:a="http://schemas.openxmlformats.org/drawingml/2006/main">
                <a:graphicData uri="http://schemas.microsoft.com/office/word/2010/wordprocessingShape">
                  <wps:wsp>
                    <wps:cNvSpPr/>
                    <wps:spPr>
                      <a:xfrm>
                        <a:off x="0" y="0"/>
                        <a:ext cx="89535" cy="89535"/>
                      </a:xfrm>
                      <a:custGeom>
                        <a:avLst/>
                        <a:gdLst/>
                        <a:ahLst/>
                        <a:cxnLst>
                          <a:cxn ang="3cd4">
                            <a:pos x="hc" y="t"/>
                          </a:cxn>
                          <a:cxn ang="cd2">
                            <a:pos x="l" y="vc"/>
                          </a:cxn>
                          <a:cxn ang="cd4">
                            <a:pos x="hc" y="b"/>
                          </a:cxn>
                          <a:cxn ang="0">
                            <a:pos x="r" y="vc"/>
                          </a:cxn>
                        </a:cxnLst>
                        <a:rect l="l" t="t" r="r" b="b"/>
                        <a:pathLst>
                          <a:path w="9202" h="9202">
                            <a:moveTo>
                              <a:pt x="6634" y="3879"/>
                            </a:moveTo>
                            <a:cubicBezTo>
                              <a:pt x="6634" y="3932"/>
                              <a:pt x="6634" y="3959"/>
                              <a:pt x="6634" y="4013"/>
                            </a:cubicBezTo>
                            <a:cubicBezTo>
                              <a:pt x="6634" y="5243"/>
                              <a:pt x="5698" y="6688"/>
                              <a:pt x="3960" y="6688"/>
                            </a:cubicBezTo>
                            <a:cubicBezTo>
                              <a:pt x="3425" y="6688"/>
                              <a:pt x="2943" y="6527"/>
                              <a:pt x="2515" y="6260"/>
                            </a:cubicBezTo>
                            <a:cubicBezTo>
                              <a:pt x="2596" y="6260"/>
                              <a:pt x="2649" y="6260"/>
                              <a:pt x="2729" y="6260"/>
                            </a:cubicBezTo>
                            <a:cubicBezTo>
                              <a:pt x="3184" y="6260"/>
                              <a:pt x="3585" y="6126"/>
                              <a:pt x="3906" y="5859"/>
                            </a:cubicBezTo>
                            <a:cubicBezTo>
                              <a:pt x="3505" y="5859"/>
                              <a:pt x="3157" y="5591"/>
                              <a:pt x="3024" y="5216"/>
                            </a:cubicBezTo>
                            <a:cubicBezTo>
                              <a:pt x="3077" y="5216"/>
                              <a:pt x="3157" y="5243"/>
                              <a:pt x="3211" y="5243"/>
                            </a:cubicBezTo>
                            <a:cubicBezTo>
                              <a:pt x="3291" y="5243"/>
                              <a:pt x="3371" y="5216"/>
                              <a:pt x="3452" y="5190"/>
                            </a:cubicBezTo>
                            <a:cubicBezTo>
                              <a:pt x="3024" y="5109"/>
                              <a:pt x="2703" y="4735"/>
                              <a:pt x="2703" y="4280"/>
                            </a:cubicBezTo>
                            <a:lnTo>
                              <a:pt x="2703" y="4253"/>
                            </a:lnTo>
                            <a:cubicBezTo>
                              <a:pt x="2836" y="4334"/>
                              <a:pt x="2970" y="4387"/>
                              <a:pt x="3131" y="4387"/>
                            </a:cubicBezTo>
                            <a:cubicBezTo>
                              <a:pt x="2863" y="4200"/>
                              <a:pt x="2703" y="3932"/>
                              <a:pt x="2703" y="3585"/>
                            </a:cubicBezTo>
                            <a:cubicBezTo>
                              <a:pt x="2703" y="3424"/>
                              <a:pt x="2756" y="3264"/>
                              <a:pt x="2836" y="3130"/>
                            </a:cubicBezTo>
                            <a:cubicBezTo>
                              <a:pt x="3291" y="3692"/>
                              <a:pt x="3987" y="4066"/>
                              <a:pt x="4788" y="4120"/>
                            </a:cubicBezTo>
                            <a:cubicBezTo>
                              <a:pt x="4761" y="4039"/>
                              <a:pt x="4761" y="3959"/>
                              <a:pt x="4761" y="3879"/>
                            </a:cubicBezTo>
                            <a:cubicBezTo>
                              <a:pt x="4761" y="3371"/>
                              <a:pt x="5163" y="2943"/>
                              <a:pt x="5698" y="2943"/>
                            </a:cubicBezTo>
                            <a:cubicBezTo>
                              <a:pt x="5965" y="2943"/>
                              <a:pt x="6206" y="3076"/>
                              <a:pt x="6393" y="3237"/>
                            </a:cubicBezTo>
                            <a:cubicBezTo>
                              <a:pt x="6607" y="3210"/>
                              <a:pt x="6794" y="3130"/>
                              <a:pt x="6982" y="3023"/>
                            </a:cubicBezTo>
                            <a:cubicBezTo>
                              <a:pt x="6901" y="3237"/>
                              <a:pt x="6768" y="3424"/>
                              <a:pt x="6554" y="3531"/>
                            </a:cubicBezTo>
                            <a:cubicBezTo>
                              <a:pt x="6768" y="3504"/>
                              <a:pt x="6928" y="3478"/>
                              <a:pt x="7115" y="3397"/>
                            </a:cubicBezTo>
                            <a:cubicBezTo>
                              <a:pt x="6982" y="3585"/>
                              <a:pt x="6821" y="3745"/>
                              <a:pt x="6634" y="3879"/>
                            </a:cubicBezTo>
                            <a:close/>
                            <a:moveTo>
                              <a:pt x="4601" y="0"/>
                            </a:moveTo>
                            <a:cubicBezTo>
                              <a:pt x="2061" y="0"/>
                              <a:pt x="0" y="2059"/>
                              <a:pt x="0" y="4601"/>
                            </a:cubicBezTo>
                            <a:cubicBezTo>
                              <a:pt x="0" y="7143"/>
                              <a:pt x="2061" y="9202"/>
                              <a:pt x="4601" y="9202"/>
                            </a:cubicBezTo>
                            <a:cubicBezTo>
                              <a:pt x="7142" y="9202"/>
                              <a:pt x="9202" y="7143"/>
                              <a:pt x="9202" y="4601"/>
                            </a:cubicBezTo>
                            <a:cubicBezTo>
                              <a:pt x="9202" y="2059"/>
                              <a:pt x="7142" y="0"/>
                              <a:pt x="4601" y="0"/>
                            </a:cubicBezTo>
                            <a:close/>
                          </a:path>
                        </a:pathLst>
                      </a:custGeom>
                      <a:solidFill>
                        <a:srgbClr val="000000"/>
                      </a:solidFill>
                      <a:ln>
                        <a:noFill/>
                        <a:prstDash val="solid"/>
                      </a:ln>
                    </wps:spPr>
                    <wps:bodyPr wrap="none" lIns="90000" tIns="45000" rIns="90000" bIns="45000" anchor="ctr" anchorCtr="1" compatLnSpc="0"/>
                  </wps:wsp>
                </a:graphicData>
              </a:graphic>
            </wp:anchor>
          </w:drawing>
        </mc:Choice>
        <mc:Fallback>
          <w:pict>
            <v:shape w14:anchorId="38B84F90" id="Freeform 1" o:spid="_x0000_s1026" style="position:absolute;margin-left:400.5pt;margin-top:6.75pt;width:7.05pt;height:7.05pt;z-index:503314942;visibility:visible;mso-wrap-style:none;mso-wrap-distance-left:9pt;mso-wrap-distance-top:0;mso-wrap-distance-right:9pt;mso-wrap-distance-bottom:0;mso-position-horizontal:absolute;mso-position-horizontal-relative:text;mso-position-vertical:absolute;mso-position-vertical-relative:text;v-text-anchor:middle-center" coordsize="9202,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" path="m6634,3879v,53,,80,,134c6634,5243,5698,6688,3960,6688v-535,,-1017,-161,-1445,-428c2596,6260,2649,6260,2729,6260v455,,856,-134,1177,-401c3505,5859,3157,5591,3024,5216v53,,133,27,187,27c3291,5243,3371,5216,3452,5190v-428,-81,-749,-455,-749,-910l2703,4253v133,81,267,134,428,134c2863,4200,2703,3932,2703,3585v,-161,53,-321,133,-455c3291,3692,3987,4066,4788,4120v-27,-81,-27,-161,-27,-241c4761,3371,5163,2943,5698,2943v267,,508,133,695,294c6607,3210,6794,3130,6982,3023v-81,214,-214,401,-428,508c6768,3504,6928,3478,7115,3397v-133,188,-294,348,-481,482xm4601,c2061,,,2059,,4601,,7143,2061,9202,4601,9202v2541,,4601,-2059,4601,-4601c9202,2059,7142,,4601,xe" fillcolor="black" stroked="f">
              <v:path arrowok="t" o:connecttype="custom" o:connectlocs="44768,0;0,44768;44768,89535;89535,44768" o:connectangles="270,180,90,0"/>
            </v:shape>
          </w:pict>
        </mc:Fallback>
      </mc:AlternateContent>
    </w:r>
    <w:r w:rsidRPr="006E3126">
      <w:rPr>
        <w:lang w:eastAsia="en-GB"/>
      </w:rPr>
      <mc:AlternateContent>
        <mc:Choice Requires="wps">
          <w:drawing>
            <wp:anchor distT="0" distB="0" distL="114300" distR="114300" simplePos="0" relativeHeight="503313918" behindDoc="0" locked="0" layoutInCell="1" allowOverlap="1" wp14:anchorId="1DD5E875" wp14:editId="479138FD">
              <wp:simplePos x="0" y="0"/>
              <wp:positionH relativeFrom="column">
                <wp:posOffset>5092700</wp:posOffset>
              </wp:positionH>
              <wp:positionV relativeFrom="paragraph">
                <wp:posOffset>-29210</wp:posOffset>
              </wp:positionV>
              <wp:extent cx="89535" cy="89535"/>
              <wp:effectExtent l="0" t="0" r="5715" b="5715"/>
              <wp:wrapNone/>
              <wp:docPr id="3" name="Freeform 2"/>
              <wp:cNvGraphicFramePr/>
              <a:graphic xmlns:a="http://schemas.openxmlformats.org/drawingml/2006/main">
                <a:graphicData uri="http://schemas.microsoft.com/office/word/2010/wordprocessingShape">
                  <wps:wsp>
                    <wps:cNvSpPr/>
                    <wps:spPr>
                      <a:xfrm>
                        <a:off x="0" y="0"/>
                        <a:ext cx="89535" cy="89535"/>
                      </a:xfrm>
                      <a:custGeom>
                        <a:avLst/>
                        <a:gdLst/>
                        <a:ahLst/>
                        <a:cxnLst>
                          <a:cxn ang="3cd4">
                            <a:pos x="hc" y="t"/>
                          </a:cxn>
                          <a:cxn ang="cd2">
                            <a:pos x="l" y="vc"/>
                          </a:cxn>
                          <a:cxn ang="cd4">
                            <a:pos x="hc" y="b"/>
                          </a:cxn>
                          <a:cxn ang="0">
                            <a:pos x="r" y="vc"/>
                          </a:cxn>
                        </a:cxnLst>
                        <a:rect l="l" t="t" r="r" b="b"/>
                        <a:pathLst>
                          <a:path w="9202" h="9176">
                            <a:moveTo>
                              <a:pt x="6286" y="2435"/>
                            </a:moveTo>
                            <a:cubicBezTo>
                              <a:pt x="5671" y="2435"/>
                              <a:pt x="5671" y="2435"/>
                              <a:pt x="5671" y="2435"/>
                            </a:cubicBezTo>
                            <a:cubicBezTo>
                              <a:pt x="5189" y="2435"/>
                              <a:pt x="5109" y="2649"/>
                              <a:pt x="5109" y="2996"/>
                            </a:cubicBezTo>
                            <a:cubicBezTo>
                              <a:pt x="5109" y="3719"/>
                              <a:pt x="5109" y="3719"/>
                              <a:pt x="5109" y="3719"/>
                            </a:cubicBezTo>
                            <a:cubicBezTo>
                              <a:pt x="6233" y="3719"/>
                              <a:pt x="6233" y="3719"/>
                              <a:pt x="6233" y="3719"/>
                            </a:cubicBezTo>
                            <a:cubicBezTo>
                              <a:pt x="6099" y="4868"/>
                              <a:pt x="6099" y="4868"/>
                              <a:pt x="6099" y="4868"/>
                            </a:cubicBezTo>
                            <a:cubicBezTo>
                              <a:pt x="5109" y="4868"/>
                              <a:pt x="5109" y="4868"/>
                              <a:pt x="5109" y="4868"/>
                            </a:cubicBezTo>
                            <a:cubicBezTo>
                              <a:pt x="5109" y="7811"/>
                              <a:pt x="5109" y="7811"/>
                              <a:pt x="5109" y="7811"/>
                            </a:cubicBezTo>
                            <a:cubicBezTo>
                              <a:pt x="3906" y="7811"/>
                              <a:pt x="3906" y="7811"/>
                              <a:pt x="3906" y="7811"/>
                            </a:cubicBezTo>
                            <a:cubicBezTo>
                              <a:pt x="3906" y="4868"/>
                              <a:pt x="3906" y="4868"/>
                              <a:pt x="3906" y="4868"/>
                            </a:cubicBezTo>
                            <a:cubicBezTo>
                              <a:pt x="2917" y="4868"/>
                              <a:pt x="2917" y="4868"/>
                              <a:pt x="2917" y="4868"/>
                            </a:cubicBezTo>
                            <a:cubicBezTo>
                              <a:pt x="2917" y="3719"/>
                              <a:pt x="2917" y="3719"/>
                              <a:pt x="2917" y="3719"/>
                            </a:cubicBezTo>
                            <a:cubicBezTo>
                              <a:pt x="3906" y="3719"/>
                              <a:pt x="3906" y="3719"/>
                              <a:pt x="3906" y="3719"/>
                            </a:cubicBezTo>
                            <a:cubicBezTo>
                              <a:pt x="3906" y="2889"/>
                              <a:pt x="3906" y="2889"/>
                              <a:pt x="3906" y="2889"/>
                            </a:cubicBezTo>
                            <a:cubicBezTo>
                              <a:pt x="3906" y="1900"/>
                              <a:pt x="4522" y="1365"/>
                              <a:pt x="5403" y="1365"/>
                            </a:cubicBezTo>
                            <a:cubicBezTo>
                              <a:pt x="5805" y="1365"/>
                              <a:pt x="6179" y="1391"/>
                              <a:pt x="6286" y="1391"/>
                            </a:cubicBezTo>
                            <a:close/>
                            <a:moveTo>
                              <a:pt x="0" y="0"/>
                            </a:moveTo>
                            <a:moveTo>
                              <a:pt x="4601" y="0"/>
                            </a:moveTo>
                            <a:cubicBezTo>
                              <a:pt x="2061" y="0"/>
                              <a:pt x="0" y="2060"/>
                              <a:pt x="0" y="4601"/>
                            </a:cubicBezTo>
                            <a:cubicBezTo>
                              <a:pt x="0" y="7115"/>
                              <a:pt x="2061" y="9176"/>
                              <a:pt x="4601" y="9176"/>
                            </a:cubicBezTo>
                            <a:cubicBezTo>
                              <a:pt x="7142" y="9176"/>
                              <a:pt x="9202" y="7115"/>
                              <a:pt x="9202" y="4601"/>
                            </a:cubicBezTo>
                            <a:cubicBezTo>
                              <a:pt x="9202" y="2060"/>
                              <a:pt x="7142" y="0"/>
                              <a:pt x="4601" y="0"/>
                            </a:cubicBezTo>
                            <a:close/>
                          </a:path>
                        </a:pathLst>
                      </a:custGeom>
                      <a:solidFill>
                        <a:srgbClr val="000000"/>
                      </a:solidFill>
                      <a:ln>
                        <a:noFill/>
                        <a:prstDash val="solid"/>
                      </a:ln>
                    </wps:spPr>
                    <wps:bodyPr wrap="none" lIns="90000" tIns="45000" rIns="90000" bIns="45000" anchor="ctr" anchorCtr="1" compatLnSpc="0"/>
                  </wps:wsp>
                </a:graphicData>
              </a:graphic>
            </wp:anchor>
          </w:drawing>
        </mc:Choice>
        <mc:Fallback>
          <w:pict>
            <v:shape w14:anchorId="373C063D" id="Freeform 2" o:spid="_x0000_s1026" style="position:absolute;margin-left:401pt;margin-top:-2.3pt;width:7.05pt;height:7.05pt;z-index:503313918;visibility:visible;mso-wrap-style:none;mso-wrap-distance-left:9pt;mso-wrap-distance-top:0;mso-wrap-distance-right:9pt;mso-wrap-distance-bottom:0;mso-position-horizontal:absolute;mso-position-horizontal-relative:text;mso-position-vertical:absolute;mso-position-vertical-relative:text;v-text-anchor:middle-center" coordsize="9202,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" path="m6286,2435v-615,,-615,,-615,c5189,2435,5109,2649,5109,2996v,723,,723,,723c6233,3719,6233,3719,6233,3719,6099,4868,6099,4868,6099,4868v-990,,-990,,-990,c5109,7811,5109,7811,5109,7811v-1203,,-1203,,-1203,c3906,4868,3906,4868,3906,4868v-989,,-989,,-989,c2917,3719,2917,3719,2917,3719v989,,989,,989,c3906,2889,3906,2889,3906,2889v,-989,616,-1524,1497,-1524c5805,1365,6179,1391,6286,1391r,1044xm,,4601,c2061,,,2060,,4601,,7115,2061,9176,4601,9176v2541,,4601,-2061,4601,-4575c9202,2060,7142,,4601,xe" fillcolor="black" stroked="f">
              <v:path arrowok="t" o:connecttype="custom" o:connectlocs="44768,0;0,44768;44768,89535;89535,44768" o:connectangles="270,180,90,0"/>
            </v:shape>
          </w:pict>
        </mc:Fallback>
      </mc:AlternateContent>
    </w:r>
    <w:r w:rsidR="008C7A70" w:rsidRPr="006E3126">
      <w:rPr>
        <w:lang w:eastAsia="en-GB"/>
      </w:rPr>
      <mc:AlternateContent>
        <mc:Choice Requires="wps">
          <w:drawing>
            <wp:anchor distT="0" distB="0" distL="114300" distR="114300" simplePos="0" relativeHeight="503316222" behindDoc="0" locked="0" layoutInCell="1" allowOverlap="1" wp14:anchorId="72753560" wp14:editId="6B9A0EA9">
              <wp:simplePos x="0" y="0"/>
              <wp:positionH relativeFrom="column">
                <wp:posOffset>1270</wp:posOffset>
              </wp:positionH>
              <wp:positionV relativeFrom="paragraph">
                <wp:posOffset>6350</wp:posOffset>
              </wp:positionV>
              <wp:extent cx="4962524" cy="234076"/>
              <wp:effectExtent l="0" t="0" r="0" b="0"/>
              <wp:wrapNone/>
              <wp:docPr id="27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4" cy="234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B7B7" w14:textId="77777777" w:rsidR="008C7A70" w:rsidRPr="006E3126" w:rsidRDefault="008C7A70" w:rsidP="008C7A70">
                          <w:pPr>
                            <w:pStyle w:val="Footertext"/>
                          </w:pPr>
                          <w:r w:rsidRPr="006E3126">
                            <w:rPr>
                              <w:b/>
                            </w:rPr>
                            <w:t xml:space="preserve">Joint Presidents: </w:t>
                          </w:r>
                          <w:r w:rsidRPr="006E3126">
                            <w:t xml:space="preserve">HRH </w:t>
                          </w:r>
                          <w:r w:rsidR="00363E2A" w:rsidRPr="006E3126">
                            <w:t xml:space="preserve">The Princess of Wales and HRH </w:t>
                          </w:r>
                          <w:r w:rsidRPr="006E3126">
                            <w:t>The Duke of Kent</w:t>
                          </w:r>
                          <w:r w:rsidR="00216070" w:rsidRPr="006E3126">
                            <w:t xml:space="preserve"> </w:t>
                          </w:r>
                          <w:r w:rsidRPr="006E3126">
                            <w:t xml:space="preserve"> </w:t>
                          </w:r>
                          <w:r w:rsidRPr="006E3126">
                            <w:rPr>
                              <w:b/>
                            </w:rPr>
                            <w:t xml:space="preserve">Founder: </w:t>
                          </w:r>
                          <w:r w:rsidRPr="006E3126">
                            <w:t xml:space="preserve">Robert Baden-Powell OM </w:t>
                          </w:r>
                        </w:p>
                        <w:p w14:paraId="0A94C91E" w14:textId="77777777" w:rsidR="008C7A70" w:rsidRPr="006E3126" w:rsidRDefault="008C7A70" w:rsidP="008C7A70">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wps:txbx>
                    <wps:bodyPr rot="0" vert="horz" wrap="square" lIns="0" tIns="0" rIns="0" bIns="0" anchor="t" anchorCtr="0" upright="1">
                      <a:noAutofit/>
                    </wps:bodyPr>
                  </wps:wsp>
                </a:graphicData>
              </a:graphic>
            </wp:anchor>
          </w:drawing>
        </mc:Choice>
        <mc:Fallback>
          <w:pict>
            <v:shape w14:anchorId="72753560" id="_x0000_s1029" type="#_x0000_t202" style="position:absolute;margin-left:.1pt;margin-top:.5pt;width:390.75pt;height:18.45pt;z-index:5033162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" filled="f" stroked="f">
              <v:textbox inset="0,0,0,0">
                <w:txbxContent>
                  <w:p w14:paraId="6400B7B7" w14:textId="77777777" w:rsidR="008C7A70" w:rsidRPr="006E3126" w:rsidRDefault="008C7A70" w:rsidP="008C7A70">
                    <w:pPr>
                      <w:pStyle w:val="Footertext"/>
                    </w:pPr>
                    <w:r w:rsidRPr="006E3126">
                      <w:rPr>
                        <w:b/>
                      </w:rPr>
                      <w:t xml:space="preserve">Joint Presidents: </w:t>
                    </w:r>
                    <w:r w:rsidRPr="006E3126">
                      <w:t xml:space="preserve">HRH </w:t>
                    </w:r>
                    <w:r w:rsidR="00363E2A" w:rsidRPr="006E3126">
                      <w:t xml:space="preserve">The Princess of Wales and HRH </w:t>
                    </w:r>
                    <w:r w:rsidRPr="006E3126">
                      <w:t>The Duke of Kent</w:t>
                    </w:r>
                    <w:r w:rsidR="00216070" w:rsidRPr="006E3126">
                      <w:t xml:space="preserve"> </w:t>
                    </w:r>
                    <w:r w:rsidRPr="006E3126">
                      <w:t xml:space="preserve"> </w:t>
                    </w:r>
                    <w:r w:rsidRPr="006E3126">
                      <w:rPr>
                        <w:b/>
                      </w:rPr>
                      <w:t xml:space="preserve">Founder: </w:t>
                    </w:r>
                    <w:r w:rsidRPr="006E3126">
                      <w:t xml:space="preserve">Robert Baden-Powell OM </w:t>
                    </w:r>
                  </w:p>
                  <w:p w14:paraId="0A94C91E" w14:textId="77777777" w:rsidR="008C7A70" w:rsidRPr="006E3126" w:rsidRDefault="008C7A70" w:rsidP="008C7A70">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v:textbox>
            </v:shape>
          </w:pict>
        </mc:Fallback>
      </mc:AlternateContent>
    </w:r>
    <w:r w:rsidR="006E312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C948" w14:textId="77777777" w:rsidR="00781B65" w:rsidRPr="006E3126" w:rsidRDefault="005665E3" w:rsidP="000A70BD">
    <w:pPr>
      <w:pStyle w:val="BodyText"/>
      <w:ind w:left="0"/>
    </w:pPr>
    <w:r w:rsidRPr="006E3126">
      <w:rPr>
        <w:lang w:eastAsia="en-GB"/>
      </w:rPr>
      <mc:AlternateContent>
        <mc:Choice Requires="wps">
          <w:drawing>
            <wp:anchor distT="0" distB="0" distL="114300" distR="114300" simplePos="0" relativeHeight="503301548" behindDoc="0" locked="0" layoutInCell="0" allowOverlap="1" wp14:anchorId="24F52FA2" wp14:editId="6D312886">
              <wp:simplePos x="0" y="0"/>
              <wp:positionH relativeFrom="page">
                <wp:posOffset>5796915</wp:posOffset>
              </wp:positionH>
              <wp:positionV relativeFrom="page">
                <wp:posOffset>9148815</wp:posOffset>
              </wp:positionV>
              <wp:extent cx="1393200" cy="1382400"/>
              <wp:effectExtent l="0" t="0" r="0" b="8255"/>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200" cy="1382400"/>
                      </a:xfrm>
                      <a:prstGeom prst="rect">
                        <a:avLst/>
                      </a:prstGeom>
                      <a:noFill/>
                      <a:ln w="9525">
                        <a:noFill/>
                        <a:miter lim="800000"/>
                        <a:headEnd/>
                        <a:tailEnd/>
                      </a:ln>
                    </wps:spPr>
                    <wps:txbx>
                      <w:txbxContent>
                        <w:p w14:paraId="42747A20" w14:textId="77777777" w:rsidR="005665E3" w:rsidRPr="006E3126" w:rsidRDefault="005665E3" w:rsidP="005665E3">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097DEAA8"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proofErr w:type="spellStart"/>
                          <w:r w:rsidRPr="006E3126">
                            <w:rPr>
                              <w:rFonts w:asciiTheme="minorHAnsi" w:eastAsiaTheme="minorHAnsi" w:hAnsiTheme="minorHAnsi" w:cs="NunitoSans-Regular"/>
                              <w:sz w:val="14"/>
                              <w:szCs w:val="14"/>
                            </w:rPr>
                            <w:t>Gilwell</w:t>
                          </w:r>
                          <w:proofErr w:type="spellEnd"/>
                          <w:r w:rsidRPr="006E3126">
                            <w:rPr>
                              <w:rFonts w:asciiTheme="minorHAnsi" w:eastAsiaTheme="minorHAnsi" w:hAnsiTheme="minorHAnsi" w:cs="NunitoSans-Regular"/>
                              <w:sz w:val="14"/>
                              <w:szCs w:val="14"/>
                            </w:rPr>
                            <w:t xml:space="preserve"> Park</w:t>
                          </w:r>
                        </w:p>
                        <w:p w14:paraId="3E9FD804"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Chingford</w:t>
                          </w:r>
                        </w:p>
                        <w:p w14:paraId="152EF902"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London E4 7QW</w:t>
                          </w:r>
                        </w:p>
                        <w:p w14:paraId="46137640" w14:textId="77777777" w:rsidR="005665E3" w:rsidRPr="006E3126" w:rsidRDefault="005665E3" w:rsidP="005665E3">
                          <w:pPr>
                            <w:widowControl/>
                            <w:adjustRightInd w:val="0"/>
                            <w:spacing w:line="180" w:lineRule="exact"/>
                            <w:rPr>
                              <w:rFonts w:ascii="NunitoSans-Regular" w:eastAsiaTheme="minorHAnsi" w:hAnsi="NunitoSans-Regular" w:cs="NunitoSans-Regular"/>
                              <w:sz w:val="14"/>
                              <w:szCs w:val="14"/>
                            </w:rPr>
                          </w:pPr>
                        </w:p>
                        <w:p w14:paraId="73AC5BC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0345 300 1818 (UK)</w:t>
                          </w:r>
                        </w:p>
                        <w:p w14:paraId="3648C12C"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+44 (0)20 8433 7100</w:t>
                          </w:r>
                        </w:p>
                        <w:p w14:paraId="20278888"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scout.association@scout.org.uk</w:t>
                          </w:r>
                        </w:p>
                        <w:p w14:paraId="27AD913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scouts.org.uk</w:t>
                          </w:r>
                        </w:p>
                        <w:p w14:paraId="48A7B8BA" w14:textId="77777777" w:rsidR="005665E3" w:rsidRPr="006E3126" w:rsidRDefault="005665E3" w:rsidP="005665E3">
                          <w:pPr>
                            <w:widowControl/>
                            <w:adjustRightInd w:val="0"/>
                            <w:spacing w:line="180" w:lineRule="exact"/>
                            <w:rPr>
                              <w:rFonts w:ascii="NunitoSans-Bold" w:eastAsiaTheme="minorHAnsi" w:hAnsi="NunitoSans-Bold" w:cs="NunitoSans-Bold"/>
                              <w:b/>
                              <w:bCs/>
                              <w:sz w:val="14"/>
                              <w:szCs w:val="14"/>
                            </w:rPr>
                          </w:pPr>
                        </w:p>
                        <w:p w14:paraId="65668CB0" w14:textId="77777777" w:rsidR="005665E3" w:rsidRPr="006E3126" w:rsidRDefault="005665E3" w:rsidP="005665E3">
                          <w:pPr>
                            <w:widowControl/>
                            <w:adjustRightInd w:val="0"/>
                            <w:spacing w:line="180" w:lineRule="exact"/>
                            <w:ind w:left="210"/>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scoutsassociation</w:t>
                          </w:r>
                          <w:proofErr w:type="spellEnd"/>
                        </w:p>
                        <w:p w14:paraId="2A3022F7" w14:textId="77777777" w:rsidR="005665E3" w:rsidRPr="006E3126" w:rsidRDefault="005665E3" w:rsidP="005665E3">
                          <w:pPr>
                            <w:spacing w:line="180" w:lineRule="exact"/>
                            <w:ind w:left="210"/>
                            <w:rPr>
                              <w:rFonts w:asciiTheme="minorHAnsi" w:hAnsiTheme="minorHAnsi"/>
                            </w:rPr>
                          </w:pPr>
                          <w:r w:rsidRPr="006E3126">
                            <w:rPr>
                              <w:rFonts w:asciiTheme="minorHAnsi" w:eastAsiaTheme="minorHAnsi" w:hAnsiTheme="minorHAnsi" w:cs="NunitoSans-Regular"/>
                              <w:sz w:val="14"/>
                              <w:szCs w:val="14"/>
                            </w:rPr>
                            <w:t>@UKScouting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52FA2" id="_x0000_t202" coordsize="21600,21600" o:spt="202" path="m,l,21600r21600,l21600,xe">
              <v:stroke joinstyle="miter"/>
              <v:path gradientshapeok="t" o:connecttype="rect"/>
            </v:shapetype>
            <v:shape id="_x0000_s1030" type="#_x0000_t202" style="position:absolute;left:0;text-align:left;margin-left:456.45pt;margin-top:720.4pt;width:109.7pt;height:108.85pt;z-index:5033015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" o:allowincell="f" filled="f" stroked="f">
              <v:textbox inset="0,0,0,0">
                <w:txbxContent>
                  <w:p w14:paraId="42747A20" w14:textId="77777777" w:rsidR="005665E3" w:rsidRPr="006E3126" w:rsidRDefault="005665E3" w:rsidP="005665E3">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097DEAA8"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proofErr w:type="spellStart"/>
                    <w:r w:rsidRPr="006E3126">
                      <w:rPr>
                        <w:rFonts w:asciiTheme="minorHAnsi" w:eastAsiaTheme="minorHAnsi" w:hAnsiTheme="minorHAnsi" w:cs="NunitoSans-Regular"/>
                        <w:sz w:val="14"/>
                        <w:szCs w:val="14"/>
                      </w:rPr>
                      <w:t>Gilwell</w:t>
                    </w:r>
                    <w:proofErr w:type="spellEnd"/>
                    <w:r w:rsidRPr="006E3126">
                      <w:rPr>
                        <w:rFonts w:asciiTheme="minorHAnsi" w:eastAsiaTheme="minorHAnsi" w:hAnsiTheme="minorHAnsi" w:cs="NunitoSans-Regular"/>
                        <w:sz w:val="14"/>
                        <w:szCs w:val="14"/>
                      </w:rPr>
                      <w:t xml:space="preserve"> Park</w:t>
                    </w:r>
                  </w:p>
                  <w:p w14:paraId="3E9FD804"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Chingford</w:t>
                    </w:r>
                  </w:p>
                  <w:p w14:paraId="152EF902"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London E4 7QW</w:t>
                    </w:r>
                  </w:p>
                  <w:p w14:paraId="46137640" w14:textId="77777777" w:rsidR="005665E3" w:rsidRPr="006E3126" w:rsidRDefault="005665E3" w:rsidP="005665E3">
                    <w:pPr>
                      <w:widowControl/>
                      <w:adjustRightInd w:val="0"/>
                      <w:spacing w:line="180" w:lineRule="exact"/>
                      <w:rPr>
                        <w:rFonts w:ascii="NunitoSans-Regular" w:eastAsiaTheme="minorHAnsi" w:hAnsi="NunitoSans-Regular" w:cs="NunitoSans-Regular"/>
                        <w:sz w:val="14"/>
                        <w:szCs w:val="14"/>
                      </w:rPr>
                    </w:pPr>
                  </w:p>
                  <w:p w14:paraId="73AC5BC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0345 300 1818 (UK)</w:t>
                    </w:r>
                  </w:p>
                  <w:p w14:paraId="3648C12C"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+44 (0)20 8433 7100</w:t>
                    </w:r>
                  </w:p>
                  <w:p w14:paraId="20278888"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scout.association@scout.org.uk</w:t>
                    </w:r>
                  </w:p>
                  <w:p w14:paraId="27AD913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scouts.org.uk</w:t>
                    </w:r>
                  </w:p>
                  <w:p w14:paraId="48A7B8BA" w14:textId="77777777" w:rsidR="005665E3" w:rsidRPr="006E3126" w:rsidRDefault="005665E3" w:rsidP="005665E3">
                    <w:pPr>
                      <w:widowControl/>
                      <w:adjustRightInd w:val="0"/>
                      <w:spacing w:line="180" w:lineRule="exact"/>
                      <w:rPr>
                        <w:rFonts w:ascii="NunitoSans-Bold" w:eastAsiaTheme="minorHAnsi" w:hAnsi="NunitoSans-Bold" w:cs="NunitoSans-Bold"/>
                        <w:b/>
                        <w:bCs/>
                        <w:sz w:val="14"/>
                        <w:szCs w:val="14"/>
                      </w:rPr>
                    </w:pPr>
                  </w:p>
                  <w:p w14:paraId="65668CB0" w14:textId="77777777" w:rsidR="005665E3" w:rsidRPr="006E3126" w:rsidRDefault="005665E3" w:rsidP="005665E3">
                    <w:pPr>
                      <w:widowControl/>
                      <w:adjustRightInd w:val="0"/>
                      <w:spacing w:line="180" w:lineRule="exact"/>
                      <w:ind w:left="210"/>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scoutsassociation</w:t>
                    </w:r>
                    <w:proofErr w:type="spellEnd"/>
                  </w:p>
                  <w:p w14:paraId="2A3022F7" w14:textId="77777777" w:rsidR="005665E3" w:rsidRPr="006E3126" w:rsidRDefault="005665E3" w:rsidP="005665E3">
                    <w:pPr>
                      <w:spacing w:line="180" w:lineRule="exact"/>
                      <w:ind w:left="210"/>
                      <w:rPr>
                        <w:rFonts w:asciiTheme="minorHAnsi" w:hAnsiTheme="minorHAnsi"/>
                      </w:rPr>
                    </w:pPr>
                    <w:r w:rsidRPr="006E3126">
                      <w:rPr>
                        <w:rFonts w:asciiTheme="minorHAnsi" w:eastAsiaTheme="minorHAnsi" w:hAnsiTheme="minorHAnsi" w:cs="NunitoSans-Regular"/>
                        <w:sz w:val="14"/>
                        <w:szCs w:val="14"/>
                      </w:rPr>
                      <w:t>@UKScouting</w:t>
                    </w:r>
                  </w:p>
                </w:txbxContent>
              </v:textbox>
              <w10:wrap anchorx="page" anchory="page"/>
            </v:shape>
          </w:pict>
        </mc:Fallback>
      </mc:AlternateContent>
    </w:r>
    <w:r w:rsidRPr="006E3126">
      <w:rPr>
        <w:lang w:eastAsia="en-GB"/>
      </w:rPr>
      <mc:AlternateContent>
        <mc:Choice Requires="wps">
          <w:drawing>
            <wp:anchor distT="0" distB="0" distL="114300" distR="114300" simplePos="0" relativeHeight="503300954" behindDoc="1" locked="0" layoutInCell="0" allowOverlap="1" wp14:anchorId="11EC923F" wp14:editId="3BB32E37">
              <wp:simplePos x="0" y="0"/>
              <wp:positionH relativeFrom="page">
                <wp:posOffset>431800</wp:posOffset>
              </wp:positionH>
              <wp:positionV relativeFrom="page">
                <wp:posOffset>10350500</wp:posOffset>
              </wp:positionV>
              <wp:extent cx="3920400" cy="183600"/>
              <wp:effectExtent l="0" t="0" r="4445" b="6985"/>
              <wp:wrapNone/>
              <wp:docPr id="2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00" cy="18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B5DE0" w14:textId="77777777" w:rsidR="005665E3" w:rsidRPr="006E3126" w:rsidRDefault="005665E3" w:rsidP="005665E3">
                          <w:pPr>
                            <w:pStyle w:val="Footertext"/>
                          </w:pPr>
                          <w:r w:rsidRPr="006E3126">
                            <w:rPr>
                              <w:b/>
                            </w:rPr>
                            <w:t xml:space="preserve">Patron: </w:t>
                          </w:r>
                          <w:r w:rsidRPr="006E3126">
                            <w:t xml:space="preserve">HM The Queen. </w:t>
                          </w:r>
                          <w:r w:rsidRPr="006E3126">
                            <w:rPr>
                              <w:b/>
                            </w:rPr>
                            <w:t xml:space="preserve">President: </w:t>
                          </w:r>
                          <w:r w:rsidRPr="006E3126">
                            <w:t xml:space="preserve">HRH The Duke of Kent. </w:t>
                          </w:r>
                          <w:r w:rsidRPr="006E3126">
                            <w:rPr>
                              <w:b/>
                            </w:rPr>
                            <w:t xml:space="preserve">Founder: </w:t>
                          </w:r>
                          <w:r w:rsidRPr="006E3126">
                            <w:t xml:space="preserve">Robert Baden-Powell OM. </w:t>
                          </w:r>
                          <w:r w:rsidRPr="006E3126">
                            <w:rPr>
                              <w:b/>
                            </w:rPr>
                            <w:t xml:space="preserve">Chief Scout: </w:t>
                          </w:r>
                          <w:r w:rsidRPr="006E3126">
                            <w:t>Lt Cdr (Hon) Bear Grylls RN</w:t>
                          </w:r>
                        </w:p>
                        <w:p w14:paraId="459D442C" w14:textId="77777777" w:rsidR="005665E3" w:rsidRPr="006E3126" w:rsidRDefault="005665E3" w:rsidP="005665E3">
                          <w:pPr>
                            <w:pStyle w:val="Footertext"/>
                          </w:pPr>
                          <w:r w:rsidRPr="006E3126">
                            <w:t>Registered Charity Numbers 306101 (England and Wales) and SC038437 (Scotland) Incorporated by Royal Charter.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C923F" id="_x0000_s1031" type="#_x0000_t202" style="position:absolute;left:0;text-align:left;margin-left:34pt;margin-top:815pt;width:308.7pt;height:14.45pt;z-index:-155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8wb2QEAAJgDAAAOAAAAZHJzL2Uyb0RvYy54bWysU9tu1DAQfUfiHyy/s8luoSr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" o:allowincell="f" filled="f" stroked="f">
              <v:textbox inset="0,0,0,0">
                <w:txbxContent>
                  <w:p w14:paraId="688B5DE0" w14:textId="77777777" w:rsidR="005665E3" w:rsidRPr="006E3126" w:rsidRDefault="005665E3" w:rsidP="005665E3">
                    <w:pPr>
                      <w:pStyle w:val="Footertext"/>
                    </w:pPr>
                    <w:r w:rsidRPr="006E3126">
                      <w:rPr>
                        <w:b/>
                      </w:rPr>
                      <w:t xml:space="preserve">Patron: </w:t>
                    </w:r>
                    <w:r w:rsidRPr="006E3126">
                      <w:t xml:space="preserve">HM The Queen. </w:t>
                    </w:r>
                    <w:r w:rsidRPr="006E3126">
                      <w:rPr>
                        <w:b/>
                      </w:rPr>
                      <w:t xml:space="preserve">President: </w:t>
                    </w:r>
                    <w:r w:rsidRPr="006E3126">
                      <w:t xml:space="preserve">HRH The Duke of Kent. </w:t>
                    </w:r>
                    <w:r w:rsidRPr="006E3126">
                      <w:rPr>
                        <w:b/>
                      </w:rPr>
                      <w:t xml:space="preserve">Founder: </w:t>
                    </w:r>
                    <w:r w:rsidRPr="006E3126">
                      <w:t xml:space="preserve">Robert Baden-Powell OM. </w:t>
                    </w:r>
                    <w:r w:rsidRPr="006E3126">
                      <w:rPr>
                        <w:b/>
                      </w:rPr>
                      <w:t xml:space="preserve">Chief Scout: </w:t>
                    </w:r>
                    <w:r w:rsidRPr="006E3126">
                      <w:t>Lt Cdr (Hon) Bear Grylls RN</w:t>
                    </w:r>
                  </w:p>
                  <w:p w14:paraId="459D442C" w14:textId="77777777" w:rsidR="005665E3" w:rsidRPr="006E3126" w:rsidRDefault="005665E3" w:rsidP="005665E3">
                    <w:pPr>
                      <w:pStyle w:val="Footertext"/>
                    </w:pPr>
                    <w:r w:rsidRPr="006E3126">
                      <w:t>Registered Charity Numbers 306101 (England and Wales) and SC038437 (Scotland) Incorporated by Royal Charter.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F0E0" w14:textId="77777777" w:rsidR="00A4381C" w:rsidRPr="006E3126" w:rsidRDefault="00A4381C">
      <w:r w:rsidRPr="006E3126">
        <w:separator/>
      </w:r>
    </w:p>
  </w:footnote>
  <w:footnote w:type="continuationSeparator" w:id="0">
    <w:p w14:paraId="517F5337" w14:textId="77777777" w:rsidR="00A4381C" w:rsidRPr="006E3126" w:rsidRDefault="00A4381C">
      <w:r w:rsidRPr="006E3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8A99" w14:textId="77777777" w:rsidR="005665E3" w:rsidRPr="006E3126" w:rsidRDefault="005665E3" w:rsidP="005665E3">
    <w:pPr>
      <w:pStyle w:val="BodyText"/>
    </w:pPr>
  </w:p>
  <w:p w14:paraId="410FCAE3" w14:textId="77777777" w:rsidR="005665E3" w:rsidRPr="006E3126" w:rsidRDefault="005665E3" w:rsidP="00566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FA20" w14:textId="6124CBEF" w:rsidR="006E3126" w:rsidRDefault="006E3126">
    <w:pPr>
      <w:pStyle w:val="Header"/>
    </w:pPr>
    <w:r w:rsidRPr="006E3126">
      <w:rPr>
        <w:lang w:eastAsia="en-GB"/>
      </w:rPr>
      <w:drawing>
        <wp:anchor distT="0" distB="0" distL="114300" distR="114300" simplePos="0" relativeHeight="503316479" behindDoc="1" locked="0" layoutInCell="1" allowOverlap="1" wp14:anchorId="32943395" wp14:editId="222B49CE">
          <wp:simplePos x="0" y="0"/>
          <wp:positionH relativeFrom="page">
            <wp:align>left</wp:align>
          </wp:positionH>
          <wp:positionV relativeFrom="paragraph">
            <wp:posOffset>-1399678</wp:posOffset>
          </wp:positionV>
          <wp:extent cx="1752600" cy="1662545"/>
          <wp:effectExtent l="0" t="0" r="0" b="0"/>
          <wp:wrapNone/>
          <wp:docPr id="276351474" name="Picture 276351474" descr="C:\Users\Debbie\Pictures\District\HarboroughScou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Pictures\District\HarboroughScout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1662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068F" w14:textId="660770FA" w:rsidR="003421A4" w:rsidRPr="006E3126" w:rsidRDefault="005B15EC" w:rsidP="00F57DE1">
    <w:pPr>
      <w:pStyle w:val="Header"/>
    </w:pPr>
    <w:r w:rsidRPr="006E3126">
      <w:rPr>
        <w:lang w:eastAsia="en-GB"/>
      </w:rPr>
      <w:drawing>
        <wp:anchor distT="0" distB="0" distL="114300" distR="114300" simplePos="0" relativeHeight="503316479" behindDoc="1" locked="0" layoutInCell="1" allowOverlap="1" wp14:anchorId="74B1D8D5" wp14:editId="2D8C084E">
          <wp:simplePos x="0" y="0"/>
          <wp:positionH relativeFrom="column">
            <wp:posOffset>-352767</wp:posOffset>
          </wp:positionH>
          <wp:positionV relativeFrom="paragraph">
            <wp:posOffset>-1405695</wp:posOffset>
          </wp:positionV>
          <wp:extent cx="1752600" cy="1662545"/>
          <wp:effectExtent l="0" t="0" r="0" b="0"/>
          <wp:wrapNone/>
          <wp:docPr id="124128424" name="Picture 124128424" descr="C:\Users\Debbie\Pictures\District\HarboroughScou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Pictures\District\HarboroughScout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1662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2369"/>
    <w:multiLevelType w:val="hybridMultilevel"/>
    <w:tmpl w:val="4F9C6C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0913E6A"/>
    <w:multiLevelType w:val="hybridMultilevel"/>
    <w:tmpl w:val="7386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333DD"/>
    <w:multiLevelType w:val="hybridMultilevel"/>
    <w:tmpl w:val="4ECC7BAE"/>
    <w:lvl w:ilvl="0" w:tplc="592C55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36C6368"/>
    <w:multiLevelType w:val="hybridMultilevel"/>
    <w:tmpl w:val="3E8CF068"/>
    <w:lvl w:ilvl="0" w:tplc="64A48822">
      <w:start w:val="1"/>
      <w:numFmt w:val="lowerLetter"/>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63316742">
    <w:abstractNumId w:val="1"/>
  </w:num>
  <w:num w:numId="2" w16cid:durableId="23557074">
    <w:abstractNumId w:val="0"/>
  </w:num>
  <w:num w:numId="3" w16cid:durableId="1496729417">
    <w:abstractNumId w:val="3"/>
  </w:num>
  <w:num w:numId="4" w16cid:durableId="489907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EC"/>
    <w:rsid w:val="00004343"/>
    <w:rsid w:val="00081889"/>
    <w:rsid w:val="00096387"/>
    <w:rsid w:val="000A70BD"/>
    <w:rsid w:val="000D4E47"/>
    <w:rsid w:val="000D7E1E"/>
    <w:rsid w:val="0014709C"/>
    <w:rsid w:val="0016180E"/>
    <w:rsid w:val="00173AA6"/>
    <w:rsid w:val="0019169D"/>
    <w:rsid w:val="001C1ED3"/>
    <w:rsid w:val="001E1E40"/>
    <w:rsid w:val="00201AFB"/>
    <w:rsid w:val="00216070"/>
    <w:rsid w:val="002530F1"/>
    <w:rsid w:val="00256C6E"/>
    <w:rsid w:val="002A0606"/>
    <w:rsid w:val="002C733A"/>
    <w:rsid w:val="002D61D0"/>
    <w:rsid w:val="002E72A6"/>
    <w:rsid w:val="002F6C1B"/>
    <w:rsid w:val="003421A4"/>
    <w:rsid w:val="00363E2A"/>
    <w:rsid w:val="00377F37"/>
    <w:rsid w:val="003E6675"/>
    <w:rsid w:val="004A00B2"/>
    <w:rsid w:val="004A6F6C"/>
    <w:rsid w:val="004C19DB"/>
    <w:rsid w:val="00510AAA"/>
    <w:rsid w:val="005665E3"/>
    <w:rsid w:val="005B15EC"/>
    <w:rsid w:val="005F54AB"/>
    <w:rsid w:val="006E3126"/>
    <w:rsid w:val="006E6F5B"/>
    <w:rsid w:val="00702545"/>
    <w:rsid w:val="00775D56"/>
    <w:rsid w:val="00781B65"/>
    <w:rsid w:val="007A5FD0"/>
    <w:rsid w:val="00816FAB"/>
    <w:rsid w:val="008367FB"/>
    <w:rsid w:val="008C7A70"/>
    <w:rsid w:val="00906243"/>
    <w:rsid w:val="009138C3"/>
    <w:rsid w:val="00930667"/>
    <w:rsid w:val="00935114"/>
    <w:rsid w:val="009C00DC"/>
    <w:rsid w:val="009C14D1"/>
    <w:rsid w:val="00A4381C"/>
    <w:rsid w:val="00A44664"/>
    <w:rsid w:val="00A76262"/>
    <w:rsid w:val="00B07FF6"/>
    <w:rsid w:val="00B11F43"/>
    <w:rsid w:val="00B6305E"/>
    <w:rsid w:val="00B63AC5"/>
    <w:rsid w:val="00C86361"/>
    <w:rsid w:val="00D647AF"/>
    <w:rsid w:val="00D6526A"/>
    <w:rsid w:val="00DA1BDF"/>
    <w:rsid w:val="00DD5D14"/>
    <w:rsid w:val="00DE23EB"/>
    <w:rsid w:val="00E33D29"/>
    <w:rsid w:val="00ED5924"/>
    <w:rsid w:val="00F57DE1"/>
    <w:rsid w:val="00FD292B"/>
    <w:rsid w:val="00FF0D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4233"/>
  <w15:docId w15:val="{E1E2BB34-2829-408D-8FEB-66EA3164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unitoSans-Light" w:eastAsia="NunitoSans-Light" w:hAnsi="NunitoSans-Light" w:cs="NunitoSans-Light"/>
      <w:lang w:val="en-GB"/>
    </w:rPr>
  </w:style>
  <w:style w:type="paragraph" w:styleId="Heading1">
    <w:name w:val="heading 1"/>
    <w:basedOn w:val="Normal"/>
    <w:link w:val="Heading1Char"/>
    <w:uiPriority w:val="1"/>
    <w:qFormat/>
    <w:rsid w:val="005665E3"/>
    <w:pPr>
      <w:spacing w:before="86"/>
      <w:ind w:left="842"/>
      <w:outlineLvl w:val="0"/>
    </w:pPr>
    <w:rPr>
      <w:rFonts w:ascii="Nunito Sans Black" w:eastAsia="NunitoSans-ExtraBold" w:hAnsi="Nunito Sans Black" w:cs="NunitoSans-ExtraBold"/>
      <w:b/>
      <w:bCs/>
      <w:sz w:val="32"/>
      <w:szCs w:val="32"/>
    </w:rPr>
  </w:style>
  <w:style w:type="paragraph" w:styleId="Heading2">
    <w:name w:val="heading 2"/>
    <w:basedOn w:val="BodyText"/>
    <w:uiPriority w:val="1"/>
    <w:qFormat/>
    <w:rsid w:val="000A70BD"/>
    <w:pPr>
      <w:spacing w:before="124" w:line="211" w:lineRule="auto"/>
      <w:ind w:left="1233" w:right="7036"/>
      <w:contextualSpacing/>
      <w:jc w:val="left"/>
      <w:outlineLvl w:val="1"/>
    </w:pPr>
    <w:rPr>
      <w:rFonts w:ascii="Nunito Sans Black" w:eastAsia="NunitoSans-Black" w:hAnsi="Nunito Sans Black" w:cs="NunitoSans-Black"/>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6675"/>
    <w:pPr>
      <w:spacing w:line="280" w:lineRule="exact"/>
      <w:ind w:left="1230" w:right="2466"/>
      <w:jc w:val="both"/>
    </w:pPr>
    <w:rPr>
      <w:rFonts w:ascii="Nunito Sans Light" w:hAnsi="Nunito Sans Light"/>
      <w:color w:val="3C3C3C"/>
      <w:sz w:val="20"/>
      <w:szCs w:val="20"/>
    </w:rPr>
  </w:style>
  <w:style w:type="paragraph" w:styleId="ListParagraph">
    <w:name w:val="List Paragraph"/>
    <w:basedOn w:val="Normal"/>
    <w:uiPriority w:val="34"/>
    <w:qFormat/>
    <w:rsid w:val="005665E3"/>
    <w:rPr>
      <w:rFonts w:ascii="Nunito Light" w:hAnsi="Nunito Ligh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361"/>
    <w:pPr>
      <w:tabs>
        <w:tab w:val="center" w:pos="4513"/>
        <w:tab w:val="right" w:pos="9026"/>
      </w:tabs>
    </w:pPr>
  </w:style>
  <w:style w:type="character" w:customStyle="1" w:styleId="HeaderChar">
    <w:name w:val="Header Char"/>
    <w:basedOn w:val="DefaultParagraphFont"/>
    <w:link w:val="Header"/>
    <w:uiPriority w:val="99"/>
    <w:rsid w:val="00C86361"/>
    <w:rPr>
      <w:rFonts w:ascii="NunitoSans-Light" w:eastAsia="NunitoSans-Light" w:hAnsi="NunitoSans-Light" w:cs="NunitoSans-Light"/>
    </w:rPr>
  </w:style>
  <w:style w:type="paragraph" w:styleId="Footer">
    <w:name w:val="footer"/>
    <w:basedOn w:val="Normal"/>
    <w:link w:val="FooterChar"/>
    <w:uiPriority w:val="99"/>
    <w:unhideWhenUsed/>
    <w:rsid w:val="00C86361"/>
    <w:pPr>
      <w:tabs>
        <w:tab w:val="center" w:pos="4513"/>
        <w:tab w:val="right" w:pos="9026"/>
      </w:tabs>
    </w:pPr>
  </w:style>
  <w:style w:type="character" w:customStyle="1" w:styleId="FooterChar">
    <w:name w:val="Footer Char"/>
    <w:basedOn w:val="DefaultParagraphFont"/>
    <w:link w:val="Footer"/>
    <w:uiPriority w:val="99"/>
    <w:rsid w:val="00C86361"/>
    <w:rPr>
      <w:rFonts w:ascii="NunitoSans-Light" w:eastAsia="NunitoSans-Light" w:hAnsi="NunitoSans-Light" w:cs="NunitoSans-Light"/>
    </w:rPr>
  </w:style>
  <w:style w:type="paragraph" w:styleId="BalloonText">
    <w:name w:val="Balloon Text"/>
    <w:basedOn w:val="Normal"/>
    <w:link w:val="BalloonTextChar"/>
    <w:uiPriority w:val="99"/>
    <w:semiHidden/>
    <w:unhideWhenUsed/>
    <w:rsid w:val="00930667"/>
    <w:rPr>
      <w:rFonts w:ascii="Tahoma" w:hAnsi="Tahoma" w:cs="Tahoma"/>
      <w:sz w:val="16"/>
      <w:szCs w:val="16"/>
    </w:rPr>
  </w:style>
  <w:style w:type="character" w:customStyle="1" w:styleId="BalloonTextChar">
    <w:name w:val="Balloon Text Char"/>
    <w:basedOn w:val="DefaultParagraphFont"/>
    <w:link w:val="BalloonText"/>
    <w:uiPriority w:val="99"/>
    <w:semiHidden/>
    <w:rsid w:val="00930667"/>
    <w:rPr>
      <w:rFonts w:ascii="Tahoma" w:eastAsia="NunitoSans-Light" w:hAnsi="Tahoma" w:cs="Tahoma"/>
      <w:sz w:val="16"/>
      <w:szCs w:val="16"/>
    </w:rPr>
  </w:style>
  <w:style w:type="paragraph" w:customStyle="1" w:styleId="Footertext">
    <w:name w:val="Footer text"/>
    <w:basedOn w:val="Normal"/>
    <w:link w:val="FootertextChar"/>
    <w:uiPriority w:val="1"/>
    <w:qFormat/>
    <w:rsid w:val="000A70BD"/>
    <w:rPr>
      <w:rFonts w:ascii="Nunito Sans"/>
      <w:sz w:val="10"/>
    </w:rPr>
  </w:style>
  <w:style w:type="character" w:customStyle="1" w:styleId="FootertextChar">
    <w:name w:val="Footer text Char"/>
    <w:basedOn w:val="DefaultParagraphFont"/>
    <w:link w:val="Footertext"/>
    <w:uiPriority w:val="1"/>
    <w:rsid w:val="000A70BD"/>
    <w:rPr>
      <w:rFonts w:ascii="Nunito Sans" w:eastAsia="NunitoSans-Light" w:hAnsi="NunitoSans-Light" w:cs="NunitoSans-Light"/>
      <w:sz w:val="10"/>
    </w:rPr>
  </w:style>
  <w:style w:type="character" w:styleId="Hyperlink">
    <w:name w:val="Hyperlink"/>
    <w:uiPriority w:val="99"/>
    <w:unhideWhenUsed/>
    <w:rsid w:val="00B07FF6"/>
    <w:rPr>
      <w:rFonts w:asciiTheme="minorHAnsi" w:eastAsiaTheme="minorHAnsi" w:hAnsiTheme="minorHAnsi" w:cs="NunitoSans-Black"/>
      <w:b/>
      <w:sz w:val="14"/>
      <w:szCs w:val="14"/>
      <w:lang w:val="en-GB"/>
    </w:rPr>
  </w:style>
  <w:style w:type="character" w:customStyle="1" w:styleId="Heading1Char">
    <w:name w:val="Heading 1 Char"/>
    <w:basedOn w:val="DefaultParagraphFont"/>
    <w:link w:val="Heading1"/>
    <w:uiPriority w:val="1"/>
    <w:rsid w:val="003421A4"/>
    <w:rPr>
      <w:rFonts w:ascii="Nunito Sans Black" w:eastAsia="NunitoSans-ExtraBold" w:hAnsi="Nunito Sans Black" w:cs="NunitoSans-ExtraBold"/>
      <w:b/>
      <w:bCs/>
      <w:sz w:val="32"/>
      <w:szCs w:val="32"/>
    </w:rPr>
  </w:style>
  <w:style w:type="character" w:styleId="UnresolvedMention">
    <w:name w:val="Unresolved Mention"/>
    <w:basedOn w:val="DefaultParagraphFont"/>
    <w:uiPriority w:val="99"/>
    <w:semiHidden/>
    <w:unhideWhenUsed/>
    <w:rsid w:val="00ED5924"/>
    <w:rPr>
      <w:color w:val="605E5C"/>
      <w:shd w:val="clear" w:color="auto" w:fill="E1DFDD"/>
    </w:rPr>
  </w:style>
  <w:style w:type="table" w:styleId="TableGrid">
    <w:name w:val="Table Grid"/>
    <w:basedOn w:val="TableNormal"/>
    <w:uiPriority w:val="39"/>
    <w:rsid w:val="00B11F43"/>
    <w:pPr>
      <w:widowControl/>
      <w:autoSpaceDE/>
      <w:autoSpaceDN/>
      <w:ind w:left="720" w:right="72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www.harboroughscouts.org.uk" TargetMode="External"/><Relationship Id="rId1" Type="http://schemas.openxmlformats.org/officeDocument/2006/relationships/hyperlink" Target="http://www.harboroughscout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ayn\Downloads\ms-word-document-template-letter.dotx" TargetMode="External"/></Relationships>
</file>

<file path=word/theme/theme1.xml><?xml version="1.0" encoding="utf-8"?>
<a:theme xmlns:a="http://schemas.openxmlformats.org/drawingml/2006/main" name="SCOUTS">
  <a:themeElements>
    <a:clrScheme name="Scouts 1">
      <a:dk1>
        <a:srgbClr val="000000"/>
      </a:dk1>
      <a:lt1>
        <a:srgbClr val="FFFFFF"/>
      </a:lt1>
      <a:dk2>
        <a:srgbClr val="7414DC"/>
      </a:dk2>
      <a:lt2>
        <a:srgbClr val="00B8A4"/>
      </a:lt2>
      <a:accent1>
        <a:srgbClr val="ED4024"/>
      </a:accent1>
      <a:accent2>
        <a:srgbClr val="26B756"/>
      </a:accent2>
      <a:accent3>
        <a:srgbClr val="006EE0"/>
      </a:accent3>
      <a:accent4>
        <a:srgbClr val="FFB4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COUTS" id="{5D7BB8F1-3B9C-4549-AE35-EBEB3715033C}" vid="{30335BBC-243B-9142-B4D9-077C7DEC867A}"/>
    </a:ext>
  </a:extLst>
</a:theme>
</file>

<file path=docProps/app.xml><?xml version="1.0" encoding="utf-8"?>
<Properties xmlns="http://schemas.openxmlformats.org/officeDocument/2006/extended-properties" xmlns:vt="http://schemas.openxmlformats.org/officeDocument/2006/docPropsVTypes">
  <Template>ms-word-document-template-letter</Template>
  <TotalTime>0</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Baynes Clarke</dc:creator>
  <cp:lastModifiedBy>SarahJane Dove</cp:lastModifiedBy>
  <cp:revision>2</cp:revision>
  <dcterms:created xsi:type="dcterms:W3CDTF">2026-03-23T20:09:00Z</dcterms:created>
  <dcterms:modified xsi:type="dcterms:W3CDTF">2026-03-23T20:09:00Z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Adobe InDesign CS5 (7.0)</vt:lpwstr>
  </property>
  <property fmtid="{D5CDD505-2E9C-101B-9397-08002B2CF9AE}" pid="4" name="LastSaved">
    <vt:filetime>2018-04-19T00:00:00Z</vt:filetime>
  </property>
</Properties>
</file>